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498" w:rsidRPr="00842562" w:rsidRDefault="00D45498" w:rsidP="00D45498">
      <w:pPr>
        <w:pStyle w:val="Normaalweb"/>
        <w:spacing w:before="0" w:beforeAutospacing="0" w:after="0" w:afterAutospacing="0" w:line="360" w:lineRule="auto"/>
        <w:rPr>
          <w:i/>
          <w:sz w:val="20"/>
          <w:szCs w:val="20"/>
        </w:rPr>
      </w:pPr>
      <w:bookmarkStart w:id="0" w:name="_GoBack"/>
      <w:bookmarkEnd w:id="0"/>
      <w:proofErr w:type="spellStart"/>
      <w:r w:rsidRPr="00842562">
        <w:rPr>
          <w:i/>
          <w:sz w:val="20"/>
          <w:szCs w:val="20"/>
        </w:rPr>
        <w:t>Esade</w:t>
      </w:r>
      <w:proofErr w:type="spellEnd"/>
      <w:r w:rsidRPr="00842562">
        <w:rPr>
          <w:i/>
          <w:sz w:val="20"/>
          <w:szCs w:val="20"/>
        </w:rPr>
        <w:t xml:space="preserve"> Business School, Barcelona</w:t>
      </w:r>
    </w:p>
    <w:p w:rsidR="00D45498" w:rsidRPr="00842562" w:rsidRDefault="00D45498" w:rsidP="00D45498">
      <w:pPr>
        <w:pStyle w:val="Kop1"/>
        <w:spacing w:before="0" w:beforeAutospacing="0" w:after="0" w:afterAutospacing="0" w:line="360" w:lineRule="auto"/>
        <w:rPr>
          <w:bCs w:val="0"/>
          <w:kern w:val="0"/>
          <w:sz w:val="20"/>
          <w:szCs w:val="20"/>
        </w:rPr>
      </w:pPr>
      <w:r w:rsidRPr="00842562">
        <w:rPr>
          <w:bCs w:val="0"/>
          <w:kern w:val="0"/>
          <w:sz w:val="20"/>
          <w:szCs w:val="20"/>
        </w:rPr>
        <w:t>Economisch beleid na de coronacrisis bepaalt of de opwarming van de planeet beperkt blijft tot 1,5</w:t>
      </w:r>
      <w:r>
        <w:rPr>
          <w:bCs w:val="0"/>
          <w:kern w:val="0"/>
          <w:sz w:val="20"/>
          <w:szCs w:val="20"/>
        </w:rPr>
        <w:t xml:space="preserve"> ºC</w:t>
      </w:r>
    </w:p>
    <w:p w:rsidR="00D45498" w:rsidRPr="003B08F3" w:rsidRDefault="00D45498" w:rsidP="00D45498">
      <w:pPr>
        <w:pStyle w:val="Normaalweb"/>
        <w:spacing w:before="0" w:beforeAutospacing="0" w:after="0" w:afterAutospacing="0" w:line="360" w:lineRule="auto"/>
        <w:rPr>
          <w:sz w:val="20"/>
          <w:szCs w:val="20"/>
        </w:rPr>
      </w:pPr>
      <w:r>
        <w:rPr>
          <w:sz w:val="20"/>
          <w:szCs w:val="20"/>
        </w:rPr>
        <w:t xml:space="preserve">De huidige crisis onderstreept de samenhang van de economie met de uitstoot van broeikasgassen. Of de opwarming van de aarde tot 1,5 graad </w:t>
      </w:r>
      <w:proofErr w:type="spellStart"/>
      <w:r>
        <w:rPr>
          <w:sz w:val="20"/>
          <w:szCs w:val="20"/>
        </w:rPr>
        <w:t>Celcius</w:t>
      </w:r>
      <w:proofErr w:type="spellEnd"/>
      <w:r>
        <w:rPr>
          <w:sz w:val="20"/>
          <w:szCs w:val="20"/>
        </w:rPr>
        <w:t xml:space="preserve"> kan worden beperkt, hangt grotendeels af van het beleid dat wordt gekozen om economieën weer uit hun corona-dal te trekken. Dat zei </w:t>
      </w:r>
      <w:r w:rsidRPr="00842562">
        <w:rPr>
          <w:bCs/>
          <w:sz w:val="20"/>
          <w:szCs w:val="20"/>
        </w:rPr>
        <w:t xml:space="preserve">Marie </w:t>
      </w:r>
      <w:proofErr w:type="spellStart"/>
      <w:r w:rsidRPr="00842562">
        <w:rPr>
          <w:bCs/>
          <w:sz w:val="20"/>
          <w:szCs w:val="20"/>
        </w:rPr>
        <w:t>Vandendriessche</w:t>
      </w:r>
      <w:proofErr w:type="spellEnd"/>
      <w:r w:rsidRPr="00842562">
        <w:rPr>
          <w:sz w:val="20"/>
          <w:szCs w:val="20"/>
        </w:rPr>
        <w:t xml:space="preserve">, senior researcher </w:t>
      </w:r>
      <w:r>
        <w:rPr>
          <w:sz w:val="20"/>
          <w:szCs w:val="20"/>
        </w:rPr>
        <w:t xml:space="preserve">bij </w:t>
      </w:r>
      <w:proofErr w:type="spellStart"/>
      <w:r w:rsidRPr="00842562">
        <w:rPr>
          <w:sz w:val="20"/>
          <w:szCs w:val="20"/>
        </w:rPr>
        <w:t>Esade</w:t>
      </w:r>
      <w:proofErr w:type="spellEnd"/>
      <w:r w:rsidRPr="00842562">
        <w:rPr>
          <w:sz w:val="20"/>
          <w:szCs w:val="20"/>
        </w:rPr>
        <w:t xml:space="preserve"> </w:t>
      </w:r>
      <w:r>
        <w:rPr>
          <w:sz w:val="20"/>
          <w:szCs w:val="20"/>
        </w:rPr>
        <w:t xml:space="preserve">op een evenement van haar school onder de titel </w:t>
      </w:r>
      <w:r w:rsidRPr="00842562">
        <w:rPr>
          <w:sz w:val="20"/>
          <w:szCs w:val="20"/>
        </w:rPr>
        <w:t xml:space="preserve">‘Global </w:t>
      </w:r>
      <w:proofErr w:type="spellStart"/>
      <w:r w:rsidRPr="00842562">
        <w:rPr>
          <w:sz w:val="20"/>
          <w:szCs w:val="20"/>
        </w:rPr>
        <w:t>governance</w:t>
      </w:r>
      <w:proofErr w:type="spellEnd"/>
      <w:r w:rsidRPr="00842562">
        <w:rPr>
          <w:sz w:val="20"/>
          <w:szCs w:val="20"/>
        </w:rPr>
        <w:t xml:space="preserve"> in </w:t>
      </w:r>
      <w:proofErr w:type="spellStart"/>
      <w:r w:rsidRPr="00842562">
        <w:rPr>
          <w:sz w:val="20"/>
          <w:szCs w:val="20"/>
        </w:rPr>
        <w:t>times</w:t>
      </w:r>
      <w:proofErr w:type="spellEnd"/>
      <w:r w:rsidRPr="00842562">
        <w:rPr>
          <w:sz w:val="20"/>
          <w:szCs w:val="20"/>
        </w:rPr>
        <w:t xml:space="preserve"> of </w:t>
      </w:r>
      <w:proofErr w:type="spellStart"/>
      <w:r w:rsidRPr="00842562">
        <w:rPr>
          <w:sz w:val="20"/>
          <w:szCs w:val="20"/>
        </w:rPr>
        <w:t>pandemic</w:t>
      </w:r>
      <w:proofErr w:type="spellEnd"/>
      <w:r w:rsidRPr="00842562">
        <w:rPr>
          <w:sz w:val="20"/>
          <w:szCs w:val="20"/>
        </w:rPr>
        <w:t>’</w:t>
      </w:r>
      <w:r>
        <w:rPr>
          <w:sz w:val="20"/>
          <w:szCs w:val="20"/>
        </w:rPr>
        <w:t xml:space="preserve">. Haar college </w:t>
      </w:r>
      <w:proofErr w:type="spellStart"/>
      <w:r w:rsidRPr="00842562">
        <w:rPr>
          <w:bCs/>
          <w:sz w:val="20"/>
          <w:szCs w:val="20"/>
        </w:rPr>
        <w:t>Ángel</w:t>
      </w:r>
      <w:proofErr w:type="spellEnd"/>
      <w:r w:rsidRPr="00842562">
        <w:rPr>
          <w:bCs/>
          <w:sz w:val="20"/>
          <w:szCs w:val="20"/>
        </w:rPr>
        <w:t xml:space="preserve"> </w:t>
      </w:r>
      <w:proofErr w:type="spellStart"/>
      <w:r w:rsidRPr="00842562">
        <w:rPr>
          <w:bCs/>
          <w:sz w:val="20"/>
          <w:szCs w:val="20"/>
        </w:rPr>
        <w:t>Saz-Carranza</w:t>
      </w:r>
      <w:proofErr w:type="spellEnd"/>
      <w:r>
        <w:rPr>
          <w:bCs/>
          <w:sz w:val="20"/>
          <w:szCs w:val="20"/>
        </w:rPr>
        <w:t xml:space="preserve"> merkte op dat de manieren en het tempo waarmee landen hun economieën weer op gang proberen te krijgen de komende twee à drie jaar bepalend zullen zijn voor  de ontwikkeling van de internationale handel. ‘Voor landen die in het verleden altijd een open economie hadden, kan dit een tijdelijke crisis blijken te zijn. Maar het kan ook een omslag betekenen in onze kijk op mondialisering (</w:t>
      </w:r>
      <w:proofErr w:type="spellStart"/>
      <w:r w:rsidRPr="00250AC5">
        <w:rPr>
          <w:bCs/>
          <w:i/>
          <w:sz w:val="20"/>
          <w:szCs w:val="20"/>
        </w:rPr>
        <w:t>globalisation</w:t>
      </w:r>
      <w:proofErr w:type="spellEnd"/>
      <w:r>
        <w:rPr>
          <w:bCs/>
          <w:sz w:val="20"/>
          <w:szCs w:val="20"/>
        </w:rPr>
        <w:t>).’</w:t>
      </w:r>
      <w:r>
        <w:rPr>
          <w:bCs/>
          <w:sz w:val="20"/>
          <w:szCs w:val="20"/>
        </w:rPr>
        <w:br/>
      </w:r>
    </w:p>
    <w:p w:rsidR="00D45498" w:rsidRPr="009817A0" w:rsidRDefault="00D45498" w:rsidP="00D45498">
      <w:pPr>
        <w:pStyle w:val="Normaalweb"/>
        <w:spacing w:before="0" w:beforeAutospacing="0" w:after="0" w:afterAutospacing="0" w:line="360" w:lineRule="auto"/>
        <w:rPr>
          <w:rFonts w:eastAsiaTheme="minorHAnsi"/>
          <w:i/>
          <w:sz w:val="20"/>
          <w:szCs w:val="20"/>
          <w:lang w:eastAsia="en-US"/>
        </w:rPr>
      </w:pPr>
      <w:r w:rsidRPr="009817A0">
        <w:rPr>
          <w:rFonts w:eastAsiaTheme="minorHAnsi"/>
          <w:i/>
          <w:sz w:val="20"/>
          <w:szCs w:val="20"/>
          <w:lang w:eastAsia="en-US"/>
        </w:rPr>
        <w:t>London Business School (LBS)</w:t>
      </w:r>
    </w:p>
    <w:p w:rsidR="00D45498" w:rsidRPr="009817A0" w:rsidRDefault="00D45498" w:rsidP="00D45498">
      <w:pPr>
        <w:pStyle w:val="Normaalweb"/>
        <w:spacing w:before="0" w:beforeAutospacing="0" w:after="0" w:afterAutospacing="0" w:line="360" w:lineRule="auto"/>
        <w:rPr>
          <w:rFonts w:eastAsiaTheme="minorHAnsi"/>
          <w:b/>
          <w:sz w:val="20"/>
          <w:szCs w:val="20"/>
          <w:lang w:eastAsia="en-US"/>
        </w:rPr>
      </w:pPr>
      <w:r>
        <w:rPr>
          <w:rFonts w:eastAsiaTheme="minorHAnsi"/>
          <w:b/>
          <w:sz w:val="20"/>
          <w:szCs w:val="20"/>
          <w:lang w:eastAsia="en-US"/>
        </w:rPr>
        <w:t xml:space="preserve">Naar een </w:t>
      </w:r>
      <w:r w:rsidRPr="00776DBB">
        <w:rPr>
          <w:rFonts w:eastAsiaTheme="minorHAnsi"/>
          <w:b/>
          <w:i/>
          <w:sz w:val="20"/>
          <w:szCs w:val="20"/>
          <w:lang w:eastAsia="en-US"/>
        </w:rPr>
        <w:t>agile</w:t>
      </w:r>
      <w:r>
        <w:rPr>
          <w:rFonts w:eastAsiaTheme="minorHAnsi"/>
          <w:b/>
          <w:sz w:val="20"/>
          <w:szCs w:val="20"/>
          <w:lang w:eastAsia="en-US"/>
        </w:rPr>
        <w:t xml:space="preserve"> organisatie </w:t>
      </w:r>
      <w:r w:rsidRPr="009817A0">
        <w:rPr>
          <w:rFonts w:eastAsiaTheme="minorHAnsi"/>
          <w:b/>
          <w:sz w:val="20"/>
          <w:szCs w:val="20"/>
          <w:lang w:eastAsia="en-US"/>
        </w:rPr>
        <w:t>met een ‘</w:t>
      </w:r>
      <w:r>
        <w:rPr>
          <w:rFonts w:eastAsiaTheme="minorHAnsi"/>
          <w:b/>
          <w:sz w:val="20"/>
          <w:szCs w:val="20"/>
          <w:lang w:eastAsia="en-US"/>
        </w:rPr>
        <w:t xml:space="preserve">duale </w:t>
      </w:r>
      <w:r w:rsidRPr="009817A0">
        <w:rPr>
          <w:rFonts w:eastAsiaTheme="minorHAnsi"/>
          <w:b/>
          <w:sz w:val="20"/>
          <w:szCs w:val="20"/>
          <w:lang w:eastAsia="en-US"/>
        </w:rPr>
        <w:t>klok’</w:t>
      </w:r>
    </w:p>
    <w:p w:rsidR="00D45498" w:rsidRDefault="00D45498" w:rsidP="00D45498">
      <w:pPr>
        <w:pStyle w:val="Normaalweb"/>
        <w:spacing w:before="0" w:beforeAutospacing="0" w:after="0" w:afterAutospacing="0" w:line="360" w:lineRule="auto"/>
        <w:rPr>
          <w:rFonts w:eastAsiaTheme="minorHAnsi"/>
          <w:sz w:val="20"/>
          <w:szCs w:val="20"/>
          <w:lang w:eastAsia="en-US"/>
        </w:rPr>
      </w:pPr>
      <w:r>
        <w:rPr>
          <w:rFonts w:eastAsiaTheme="minorHAnsi"/>
          <w:sz w:val="20"/>
          <w:szCs w:val="20"/>
          <w:lang w:eastAsia="en-US"/>
        </w:rPr>
        <w:t xml:space="preserve">De besluitvorming in een organisatie is zo snel als de traagste schakel, zegt </w:t>
      </w:r>
      <w:r w:rsidRPr="009817A0">
        <w:rPr>
          <w:rFonts w:eastAsiaTheme="minorHAnsi"/>
          <w:sz w:val="20"/>
          <w:szCs w:val="20"/>
          <w:lang w:eastAsia="en-US"/>
        </w:rPr>
        <w:t xml:space="preserve">Julian </w:t>
      </w:r>
      <w:proofErr w:type="spellStart"/>
      <w:r w:rsidRPr="009817A0">
        <w:rPr>
          <w:rFonts w:eastAsiaTheme="minorHAnsi"/>
          <w:sz w:val="20"/>
          <w:szCs w:val="20"/>
          <w:lang w:eastAsia="en-US"/>
        </w:rPr>
        <w:t>Birkinshaw</w:t>
      </w:r>
      <w:proofErr w:type="spellEnd"/>
      <w:r w:rsidRPr="009817A0">
        <w:rPr>
          <w:rFonts w:eastAsiaTheme="minorHAnsi"/>
          <w:sz w:val="20"/>
          <w:szCs w:val="20"/>
          <w:lang w:eastAsia="en-US"/>
        </w:rPr>
        <w:t xml:space="preserve">, professor </w:t>
      </w:r>
      <w:proofErr w:type="spellStart"/>
      <w:r w:rsidRPr="009817A0">
        <w:rPr>
          <w:rFonts w:eastAsiaTheme="minorHAnsi"/>
          <w:sz w:val="20"/>
          <w:szCs w:val="20"/>
          <w:lang w:eastAsia="en-US"/>
        </w:rPr>
        <w:t>Strategy</w:t>
      </w:r>
      <w:proofErr w:type="spellEnd"/>
      <w:r w:rsidRPr="009817A0">
        <w:rPr>
          <w:rFonts w:eastAsiaTheme="minorHAnsi"/>
          <w:sz w:val="20"/>
          <w:szCs w:val="20"/>
          <w:lang w:eastAsia="en-US"/>
        </w:rPr>
        <w:t xml:space="preserve"> </w:t>
      </w:r>
      <w:proofErr w:type="spellStart"/>
      <w:r w:rsidRPr="009817A0">
        <w:rPr>
          <w:rFonts w:eastAsiaTheme="minorHAnsi"/>
          <w:sz w:val="20"/>
          <w:szCs w:val="20"/>
          <w:lang w:eastAsia="en-US"/>
        </w:rPr>
        <w:t>and</w:t>
      </w:r>
      <w:proofErr w:type="spellEnd"/>
      <w:r w:rsidRPr="009817A0">
        <w:rPr>
          <w:rFonts w:eastAsiaTheme="minorHAnsi"/>
          <w:sz w:val="20"/>
          <w:szCs w:val="20"/>
          <w:lang w:eastAsia="en-US"/>
        </w:rPr>
        <w:t xml:space="preserve"> </w:t>
      </w:r>
      <w:proofErr w:type="spellStart"/>
      <w:r w:rsidRPr="009817A0">
        <w:rPr>
          <w:rFonts w:eastAsiaTheme="minorHAnsi"/>
          <w:sz w:val="20"/>
          <w:szCs w:val="20"/>
          <w:lang w:eastAsia="en-US"/>
        </w:rPr>
        <w:t>Entrepreneurship</w:t>
      </w:r>
      <w:proofErr w:type="spellEnd"/>
      <w:r w:rsidRPr="009817A0">
        <w:rPr>
          <w:rFonts w:eastAsiaTheme="minorHAnsi"/>
          <w:sz w:val="20"/>
          <w:szCs w:val="20"/>
          <w:lang w:eastAsia="en-US"/>
        </w:rPr>
        <w:t xml:space="preserve"> aan de LBS.</w:t>
      </w:r>
      <w:r>
        <w:rPr>
          <w:rFonts w:eastAsiaTheme="minorHAnsi"/>
          <w:sz w:val="20"/>
          <w:szCs w:val="20"/>
          <w:lang w:eastAsia="en-US"/>
        </w:rPr>
        <w:t xml:space="preserve"> Bij veel organisaties leveren de </w:t>
      </w:r>
      <w:r w:rsidRPr="009817A0">
        <w:rPr>
          <w:rFonts w:eastAsiaTheme="minorHAnsi"/>
          <w:sz w:val="20"/>
          <w:szCs w:val="20"/>
          <w:lang w:eastAsia="en-US"/>
        </w:rPr>
        <w:t>IT</w:t>
      </w:r>
      <w:r>
        <w:rPr>
          <w:rFonts w:eastAsiaTheme="minorHAnsi"/>
          <w:sz w:val="20"/>
          <w:szCs w:val="20"/>
          <w:lang w:eastAsia="en-US"/>
        </w:rPr>
        <w:t xml:space="preserve">-systemen razendsnel informatie aan. Informatie van en over klanten en medewerkers dringt echter veel langzamer door. </w:t>
      </w:r>
      <w:proofErr w:type="spellStart"/>
      <w:r w:rsidRPr="009817A0">
        <w:rPr>
          <w:rFonts w:eastAsiaTheme="minorHAnsi"/>
          <w:sz w:val="20"/>
          <w:szCs w:val="20"/>
          <w:lang w:eastAsia="en-US"/>
        </w:rPr>
        <w:t>Birkinshaw</w:t>
      </w:r>
      <w:proofErr w:type="spellEnd"/>
      <w:r>
        <w:rPr>
          <w:rFonts w:eastAsiaTheme="minorHAnsi"/>
          <w:sz w:val="20"/>
          <w:szCs w:val="20"/>
          <w:lang w:eastAsia="en-US"/>
        </w:rPr>
        <w:t xml:space="preserve"> adviseert daarom een ‘duale klok’-organisatie worden. Hij vergelijkt het met een vloot speedboten rondom een groot schip. Bij elektriciteitsbedrijf Enel, bijvoorbeeld, is de ‘</w:t>
      </w:r>
      <w:r w:rsidRPr="009817A0">
        <w:rPr>
          <w:rFonts w:eastAsiaTheme="minorHAnsi"/>
          <w:sz w:val="20"/>
          <w:szCs w:val="20"/>
          <w:lang w:eastAsia="en-US"/>
        </w:rPr>
        <w:t>e-</w:t>
      </w:r>
      <w:proofErr w:type="spellStart"/>
      <w:r w:rsidRPr="009817A0">
        <w:rPr>
          <w:rFonts w:eastAsiaTheme="minorHAnsi"/>
          <w:sz w:val="20"/>
          <w:szCs w:val="20"/>
          <w:lang w:eastAsia="en-US"/>
        </w:rPr>
        <w:t>mobility</w:t>
      </w:r>
      <w:proofErr w:type="spellEnd"/>
      <w:r>
        <w:rPr>
          <w:rFonts w:eastAsiaTheme="minorHAnsi"/>
          <w:sz w:val="20"/>
          <w:szCs w:val="20"/>
          <w:lang w:eastAsia="en-US"/>
        </w:rPr>
        <w:t>-dochter Enel X</w:t>
      </w:r>
      <w:r w:rsidRPr="009817A0">
        <w:rPr>
          <w:rFonts w:eastAsiaTheme="minorHAnsi"/>
          <w:sz w:val="20"/>
          <w:szCs w:val="20"/>
          <w:lang w:eastAsia="en-US"/>
        </w:rPr>
        <w:t xml:space="preserve"> (</w:t>
      </w:r>
      <w:r>
        <w:rPr>
          <w:rFonts w:eastAsiaTheme="minorHAnsi"/>
          <w:sz w:val="20"/>
          <w:szCs w:val="20"/>
          <w:lang w:eastAsia="en-US"/>
        </w:rPr>
        <w:t>stroom voor elektrische auto’s</w:t>
      </w:r>
      <w:r w:rsidRPr="009817A0">
        <w:rPr>
          <w:rFonts w:eastAsiaTheme="minorHAnsi"/>
          <w:sz w:val="20"/>
          <w:szCs w:val="20"/>
          <w:lang w:eastAsia="en-US"/>
        </w:rPr>
        <w:t xml:space="preserve">) </w:t>
      </w:r>
      <w:r>
        <w:rPr>
          <w:rFonts w:eastAsiaTheme="minorHAnsi"/>
          <w:sz w:val="20"/>
          <w:szCs w:val="20"/>
          <w:lang w:eastAsia="en-US"/>
        </w:rPr>
        <w:t xml:space="preserve">zo’n speedboot: die opereert in een veel dynamischer markt en mag veel vrijer bewegen dan de hoofdactiviteit (het ‘schip’). Ook raadt </w:t>
      </w:r>
      <w:proofErr w:type="spellStart"/>
      <w:r w:rsidRPr="009817A0">
        <w:rPr>
          <w:rFonts w:eastAsiaTheme="minorHAnsi"/>
          <w:sz w:val="20"/>
          <w:szCs w:val="20"/>
          <w:lang w:eastAsia="en-US"/>
        </w:rPr>
        <w:t>Birkinshaw</w:t>
      </w:r>
      <w:proofErr w:type="spellEnd"/>
      <w:r>
        <w:rPr>
          <w:rFonts w:eastAsiaTheme="minorHAnsi"/>
          <w:sz w:val="20"/>
          <w:szCs w:val="20"/>
          <w:lang w:eastAsia="en-US"/>
        </w:rPr>
        <w:t xml:space="preserve"> bedrijven aan om veel sneller (</w:t>
      </w:r>
      <w:r w:rsidRPr="0094419D">
        <w:rPr>
          <w:rFonts w:eastAsiaTheme="minorHAnsi"/>
          <w:i/>
          <w:sz w:val="20"/>
          <w:szCs w:val="20"/>
          <w:lang w:eastAsia="en-US"/>
        </w:rPr>
        <w:t>real time</w:t>
      </w:r>
      <w:r>
        <w:rPr>
          <w:rFonts w:eastAsiaTheme="minorHAnsi"/>
          <w:sz w:val="20"/>
          <w:szCs w:val="20"/>
          <w:lang w:eastAsia="en-US"/>
        </w:rPr>
        <w:t xml:space="preserve">) ex- en interne informatie te verwerken en erop te reageren. Hij verwijst daarvoor naar de manier waarop agile teams werken (zoals iedere ochtend staand overleg plegen). Misschien geeft de coronacrisis bedrijven de stimulans die ze nodig hebben om als organisatie (eindelijk) </w:t>
      </w:r>
      <w:r w:rsidRPr="00032F40">
        <w:rPr>
          <w:rFonts w:eastAsiaTheme="minorHAnsi"/>
          <w:i/>
          <w:sz w:val="20"/>
          <w:szCs w:val="20"/>
          <w:lang w:eastAsia="en-US"/>
        </w:rPr>
        <w:t>agile</w:t>
      </w:r>
      <w:r>
        <w:rPr>
          <w:rFonts w:eastAsiaTheme="minorHAnsi"/>
          <w:sz w:val="20"/>
          <w:szCs w:val="20"/>
          <w:lang w:eastAsia="en-US"/>
        </w:rPr>
        <w:t xml:space="preserve"> te worden.</w:t>
      </w:r>
    </w:p>
    <w:p w:rsidR="00D45498" w:rsidRDefault="00D45498" w:rsidP="00027B1F">
      <w:pPr>
        <w:pStyle w:val="Kop1"/>
        <w:spacing w:before="0" w:beforeAutospacing="0" w:after="0" w:afterAutospacing="0" w:line="360" w:lineRule="auto"/>
        <w:rPr>
          <w:rStyle w:val="Zwaar"/>
          <w:i/>
          <w:kern w:val="0"/>
          <w:sz w:val="20"/>
          <w:szCs w:val="20"/>
        </w:rPr>
      </w:pPr>
    </w:p>
    <w:p w:rsidR="00027B1F" w:rsidRPr="00027B1F" w:rsidRDefault="00027B1F" w:rsidP="00027B1F">
      <w:pPr>
        <w:pStyle w:val="Kop1"/>
        <w:spacing w:before="0" w:beforeAutospacing="0" w:after="0" w:afterAutospacing="0" w:line="360" w:lineRule="auto"/>
        <w:rPr>
          <w:rStyle w:val="Zwaar"/>
          <w:i/>
          <w:kern w:val="0"/>
          <w:sz w:val="20"/>
          <w:szCs w:val="20"/>
        </w:rPr>
      </w:pPr>
      <w:r w:rsidRPr="00027B1F">
        <w:rPr>
          <w:rStyle w:val="Zwaar"/>
          <w:i/>
          <w:kern w:val="0"/>
          <w:sz w:val="20"/>
          <w:szCs w:val="20"/>
        </w:rPr>
        <w:t xml:space="preserve">Maastricht School of Management (MSM) </w:t>
      </w:r>
    </w:p>
    <w:p w:rsidR="00027B1F" w:rsidRPr="00027B1F" w:rsidRDefault="00027B1F" w:rsidP="00027B1F">
      <w:pPr>
        <w:pStyle w:val="Kop1"/>
        <w:spacing w:before="0" w:beforeAutospacing="0" w:after="0" w:afterAutospacing="0" w:line="360" w:lineRule="auto"/>
        <w:rPr>
          <w:rStyle w:val="Zwaar"/>
          <w:b/>
          <w:kern w:val="0"/>
          <w:sz w:val="20"/>
          <w:szCs w:val="20"/>
        </w:rPr>
      </w:pPr>
      <w:r w:rsidRPr="00027B1F">
        <w:rPr>
          <w:rStyle w:val="Zwaar"/>
          <w:b/>
          <w:kern w:val="0"/>
          <w:sz w:val="20"/>
          <w:szCs w:val="20"/>
        </w:rPr>
        <w:t>Wereldwijd leren van elkaar over problemen en oplossingen in de voedselvoorziening</w:t>
      </w:r>
    </w:p>
    <w:p w:rsidR="00027B1F" w:rsidRPr="00027B1F" w:rsidRDefault="00027B1F" w:rsidP="00027B1F">
      <w:pPr>
        <w:pStyle w:val="intro"/>
        <w:spacing w:before="0" w:beforeAutospacing="0" w:after="0" w:afterAutospacing="0" w:line="360" w:lineRule="auto"/>
        <w:rPr>
          <w:rStyle w:val="Zwaar"/>
          <w:b w:val="0"/>
          <w:i/>
          <w:sz w:val="20"/>
          <w:szCs w:val="20"/>
        </w:rPr>
      </w:pPr>
      <w:r w:rsidRPr="00027B1F">
        <w:rPr>
          <w:rStyle w:val="Zwaar"/>
          <w:b w:val="0"/>
          <w:sz w:val="20"/>
          <w:szCs w:val="20"/>
        </w:rPr>
        <w:t>Door de ‘</w:t>
      </w:r>
      <w:proofErr w:type="spellStart"/>
      <w:r w:rsidRPr="00027B1F">
        <w:rPr>
          <w:rStyle w:val="Zwaar"/>
          <w:b w:val="0"/>
          <w:sz w:val="20"/>
          <w:szCs w:val="20"/>
        </w:rPr>
        <w:t>lockdown</w:t>
      </w:r>
      <w:proofErr w:type="spellEnd"/>
      <w:r w:rsidRPr="00027B1F">
        <w:rPr>
          <w:rStyle w:val="Zwaar"/>
          <w:b w:val="0"/>
          <w:sz w:val="20"/>
          <w:szCs w:val="20"/>
        </w:rPr>
        <w:t xml:space="preserve">’-maatregelen die landen instelden om de verspreiding van het coronavirus tegen te gaan, is de voedselvoorziening op veel plekken in de wereld onder zware druk komen te staan. Om het belang van een verzekerde voedselvoorziening te benadrukken, lanceerde MSM het Food Security </w:t>
      </w:r>
      <w:proofErr w:type="spellStart"/>
      <w:r w:rsidRPr="00027B1F">
        <w:rPr>
          <w:rStyle w:val="Zwaar"/>
          <w:b w:val="0"/>
          <w:sz w:val="20"/>
          <w:szCs w:val="20"/>
        </w:rPr>
        <w:t>Initiative</w:t>
      </w:r>
      <w:proofErr w:type="spellEnd"/>
      <w:r w:rsidRPr="00027B1F">
        <w:rPr>
          <w:rStyle w:val="Zwaar"/>
          <w:b w:val="0"/>
          <w:sz w:val="20"/>
          <w:szCs w:val="20"/>
        </w:rPr>
        <w:t>. Het doel is projectpartners van over de hele wereld in kaart te laten brengen hoe het is gesteld met de voedselvoorziening in de verschillende regio’s, landen en landbouwgebieden, zodat men van elkaar kan leren.</w:t>
      </w:r>
    </w:p>
    <w:p w:rsidR="00027B1F" w:rsidRPr="00027B1F" w:rsidRDefault="00027B1F" w:rsidP="00027B1F">
      <w:pPr>
        <w:pStyle w:val="Normaalweb"/>
        <w:spacing w:before="0" w:beforeAutospacing="0" w:after="0" w:afterAutospacing="0" w:line="360" w:lineRule="auto"/>
        <w:rPr>
          <w:rStyle w:val="Zwaar"/>
          <w:b w:val="0"/>
          <w:i/>
          <w:sz w:val="20"/>
          <w:szCs w:val="20"/>
        </w:rPr>
      </w:pPr>
    </w:p>
    <w:p w:rsidR="0049033B" w:rsidRPr="00027B1F" w:rsidRDefault="0049033B" w:rsidP="00556A2C">
      <w:pPr>
        <w:spacing w:after="0" w:line="360" w:lineRule="auto"/>
        <w:rPr>
          <w:rFonts w:ascii="Times New Roman" w:eastAsia="Times New Roman" w:hAnsi="Times New Roman" w:cs="Times New Roman"/>
          <w:i/>
          <w:sz w:val="20"/>
          <w:szCs w:val="20"/>
          <w:lang w:eastAsia="nl-NL"/>
        </w:rPr>
      </w:pPr>
      <w:r w:rsidRPr="00027B1F">
        <w:rPr>
          <w:rFonts w:ascii="Times New Roman" w:eastAsia="Times New Roman" w:hAnsi="Times New Roman" w:cs="Times New Roman"/>
          <w:i/>
          <w:sz w:val="20"/>
          <w:szCs w:val="20"/>
          <w:lang w:eastAsia="nl-NL"/>
        </w:rPr>
        <w:t>Mimecast</w:t>
      </w:r>
    </w:p>
    <w:p w:rsidR="00D75912" w:rsidRPr="00027B1F" w:rsidRDefault="0049033B" w:rsidP="00556A2C">
      <w:pPr>
        <w:spacing w:after="0" w:line="360" w:lineRule="auto"/>
        <w:rPr>
          <w:rFonts w:ascii="Times New Roman" w:eastAsia="Times New Roman" w:hAnsi="Times New Roman" w:cs="Times New Roman"/>
          <w:b/>
          <w:sz w:val="20"/>
          <w:szCs w:val="20"/>
          <w:lang w:eastAsia="nl-NL"/>
        </w:rPr>
      </w:pPr>
      <w:r w:rsidRPr="00027B1F">
        <w:rPr>
          <w:rFonts w:ascii="Times New Roman" w:eastAsia="Times New Roman" w:hAnsi="Times New Roman" w:cs="Times New Roman"/>
          <w:b/>
          <w:sz w:val="20"/>
          <w:szCs w:val="20"/>
          <w:lang w:eastAsia="nl-NL"/>
        </w:rPr>
        <w:t xml:space="preserve">Adviezen van Cyber </w:t>
      </w:r>
      <w:proofErr w:type="spellStart"/>
      <w:r w:rsidRPr="00027B1F">
        <w:rPr>
          <w:rFonts w:ascii="Times New Roman" w:eastAsia="Times New Roman" w:hAnsi="Times New Roman" w:cs="Times New Roman"/>
          <w:b/>
          <w:sz w:val="20"/>
          <w:szCs w:val="20"/>
          <w:lang w:eastAsia="nl-NL"/>
        </w:rPr>
        <w:t>Resilience</w:t>
      </w:r>
      <w:proofErr w:type="spellEnd"/>
      <w:r w:rsidRPr="00027B1F">
        <w:rPr>
          <w:rFonts w:ascii="Times New Roman" w:eastAsia="Times New Roman" w:hAnsi="Times New Roman" w:cs="Times New Roman"/>
          <w:b/>
          <w:sz w:val="20"/>
          <w:szCs w:val="20"/>
          <w:lang w:eastAsia="nl-NL"/>
        </w:rPr>
        <w:t>-denktank over effectieve SOC-strategie</w:t>
      </w:r>
    </w:p>
    <w:p w:rsidR="004732BC" w:rsidRPr="00027B1F" w:rsidRDefault="0049033B" w:rsidP="004732BC">
      <w:pPr>
        <w:spacing w:after="0" w:line="360" w:lineRule="auto"/>
        <w:textAlignment w:val="baseline"/>
        <w:rPr>
          <w:rFonts w:ascii="Times New Roman" w:eastAsia="Times New Roman" w:hAnsi="Times New Roman" w:cs="Times New Roman"/>
          <w:sz w:val="20"/>
          <w:szCs w:val="20"/>
          <w:lang w:eastAsia="nl-NL"/>
        </w:rPr>
      </w:pPr>
      <w:r w:rsidRPr="00027B1F">
        <w:rPr>
          <w:rFonts w:ascii="Times New Roman" w:eastAsia="Times New Roman" w:hAnsi="Times New Roman" w:cs="Times New Roman"/>
          <w:sz w:val="20"/>
          <w:szCs w:val="20"/>
          <w:lang w:eastAsia="nl-NL"/>
        </w:rPr>
        <w:t xml:space="preserve">Steeds meer organisaties bewaken hun IT-infrastructuur via een (eigen of uitbesteed) security operations center (SOC). De Cyber </w:t>
      </w:r>
      <w:proofErr w:type="spellStart"/>
      <w:r w:rsidRPr="00027B1F">
        <w:rPr>
          <w:rFonts w:ascii="Times New Roman" w:eastAsia="Times New Roman" w:hAnsi="Times New Roman" w:cs="Times New Roman"/>
          <w:sz w:val="20"/>
          <w:szCs w:val="20"/>
          <w:lang w:eastAsia="nl-NL"/>
        </w:rPr>
        <w:t>Resilience</w:t>
      </w:r>
      <w:proofErr w:type="spellEnd"/>
      <w:r w:rsidRPr="00027B1F">
        <w:rPr>
          <w:rFonts w:ascii="Times New Roman" w:eastAsia="Times New Roman" w:hAnsi="Times New Roman" w:cs="Times New Roman"/>
          <w:sz w:val="20"/>
          <w:szCs w:val="20"/>
          <w:lang w:eastAsia="nl-NL"/>
        </w:rPr>
        <w:t xml:space="preserve"> </w:t>
      </w:r>
      <w:proofErr w:type="spellStart"/>
      <w:r w:rsidRPr="00027B1F">
        <w:rPr>
          <w:rFonts w:ascii="Times New Roman" w:eastAsia="Times New Roman" w:hAnsi="Times New Roman" w:cs="Times New Roman"/>
          <w:sz w:val="20"/>
          <w:szCs w:val="20"/>
          <w:lang w:eastAsia="nl-NL"/>
        </w:rPr>
        <w:t>Think</w:t>
      </w:r>
      <w:proofErr w:type="spellEnd"/>
      <w:r w:rsidRPr="00027B1F">
        <w:rPr>
          <w:rFonts w:ascii="Times New Roman" w:eastAsia="Times New Roman" w:hAnsi="Times New Roman" w:cs="Times New Roman"/>
          <w:sz w:val="20"/>
          <w:szCs w:val="20"/>
          <w:lang w:eastAsia="nl-NL"/>
        </w:rPr>
        <w:t xml:space="preserve"> Tank (CRTT), een groep onafhankelijke securityexperts die zich geregeld verdiept in belangrijke trends op het gebied van IT-beveiliging, bracht een rapport uit  over de uitdagingen en aandachtspunten voor </w:t>
      </w:r>
      <w:proofErr w:type="spellStart"/>
      <w:r w:rsidRPr="00027B1F">
        <w:rPr>
          <w:rFonts w:ascii="Times New Roman" w:eastAsia="Times New Roman" w:hAnsi="Times New Roman" w:cs="Times New Roman"/>
          <w:sz w:val="20"/>
          <w:szCs w:val="20"/>
          <w:lang w:eastAsia="nl-NL"/>
        </w:rPr>
        <w:t>SOC’s</w:t>
      </w:r>
      <w:proofErr w:type="spellEnd"/>
      <w:r w:rsidRPr="00027B1F">
        <w:rPr>
          <w:rFonts w:ascii="Times New Roman" w:eastAsia="Times New Roman" w:hAnsi="Times New Roman" w:cs="Times New Roman"/>
          <w:sz w:val="20"/>
          <w:szCs w:val="20"/>
          <w:lang w:eastAsia="nl-NL"/>
        </w:rPr>
        <w:t xml:space="preserve">. </w:t>
      </w:r>
      <w:r w:rsidR="00556A2C" w:rsidRPr="00027B1F">
        <w:rPr>
          <w:rFonts w:ascii="Times New Roman" w:eastAsia="Times New Roman" w:hAnsi="Times New Roman" w:cs="Times New Roman"/>
          <w:sz w:val="20"/>
          <w:szCs w:val="20"/>
          <w:lang w:eastAsia="nl-NL"/>
        </w:rPr>
        <w:t xml:space="preserve">Zo waarschuwt de CRTT in verband met het </w:t>
      </w:r>
      <w:r w:rsidRPr="00027B1F">
        <w:rPr>
          <w:rFonts w:ascii="Times New Roman" w:eastAsia="Times New Roman" w:hAnsi="Times New Roman" w:cs="Times New Roman"/>
          <w:sz w:val="20"/>
          <w:szCs w:val="20"/>
          <w:lang w:eastAsia="nl-NL"/>
        </w:rPr>
        <w:t>schreeuwend tekort aan securityprofessionals</w:t>
      </w:r>
      <w:r w:rsidR="00556A2C" w:rsidRPr="00027B1F">
        <w:rPr>
          <w:rFonts w:ascii="Times New Roman" w:eastAsia="Times New Roman" w:hAnsi="Times New Roman" w:cs="Times New Roman"/>
          <w:sz w:val="20"/>
          <w:szCs w:val="20"/>
          <w:lang w:eastAsia="nl-NL"/>
        </w:rPr>
        <w:t xml:space="preserve"> voor o</w:t>
      </w:r>
      <w:r w:rsidRPr="00027B1F">
        <w:rPr>
          <w:rFonts w:ascii="Times New Roman" w:eastAsia="Times New Roman" w:hAnsi="Times New Roman" w:cs="Times New Roman"/>
          <w:sz w:val="20"/>
          <w:szCs w:val="20"/>
          <w:lang w:eastAsia="nl-NL"/>
        </w:rPr>
        <w:t xml:space="preserve">verbelasting, uitputting en motivatieproblemen </w:t>
      </w:r>
      <w:r w:rsidR="00556A2C" w:rsidRPr="00027B1F">
        <w:rPr>
          <w:rFonts w:ascii="Times New Roman" w:eastAsia="Times New Roman" w:hAnsi="Times New Roman" w:cs="Times New Roman"/>
          <w:sz w:val="20"/>
          <w:szCs w:val="20"/>
          <w:lang w:eastAsia="nl-NL"/>
        </w:rPr>
        <w:t xml:space="preserve">van medewerkers. Automatisering van beveiliging kan helpen, maar </w:t>
      </w:r>
      <w:r w:rsidRPr="00027B1F">
        <w:rPr>
          <w:rFonts w:ascii="Times New Roman" w:eastAsia="Times New Roman" w:hAnsi="Times New Roman" w:cs="Times New Roman"/>
          <w:sz w:val="20"/>
          <w:szCs w:val="20"/>
          <w:lang w:eastAsia="nl-NL"/>
        </w:rPr>
        <w:t xml:space="preserve">cybercriminelen </w:t>
      </w:r>
      <w:r w:rsidR="00556A2C" w:rsidRPr="00027B1F">
        <w:rPr>
          <w:rFonts w:ascii="Times New Roman" w:eastAsia="Times New Roman" w:hAnsi="Times New Roman" w:cs="Times New Roman"/>
          <w:sz w:val="20"/>
          <w:szCs w:val="20"/>
          <w:lang w:eastAsia="nl-NL"/>
        </w:rPr>
        <w:t xml:space="preserve">weten die steeds beter te </w:t>
      </w:r>
      <w:r w:rsidRPr="00027B1F">
        <w:rPr>
          <w:rFonts w:ascii="Times New Roman" w:eastAsia="Times New Roman" w:hAnsi="Times New Roman" w:cs="Times New Roman"/>
          <w:sz w:val="20"/>
          <w:szCs w:val="20"/>
          <w:lang w:eastAsia="nl-NL"/>
        </w:rPr>
        <w:t>herkennen en omzeilen.</w:t>
      </w:r>
      <w:r w:rsidR="00556A2C" w:rsidRPr="00027B1F">
        <w:rPr>
          <w:rFonts w:ascii="Times New Roman" w:eastAsia="Times New Roman" w:hAnsi="Times New Roman" w:cs="Times New Roman"/>
          <w:sz w:val="20"/>
          <w:szCs w:val="20"/>
          <w:lang w:eastAsia="nl-NL"/>
        </w:rPr>
        <w:t xml:space="preserve"> Verder is het </w:t>
      </w:r>
      <w:r w:rsidR="00556A2C" w:rsidRPr="00027B1F">
        <w:rPr>
          <w:rFonts w:ascii="Times New Roman" w:eastAsia="Times New Roman" w:hAnsi="Times New Roman" w:cs="Times New Roman"/>
          <w:sz w:val="20"/>
          <w:szCs w:val="20"/>
          <w:lang w:eastAsia="nl-NL"/>
        </w:rPr>
        <w:lastRenderedPageBreak/>
        <w:t xml:space="preserve">belangrijk om </w:t>
      </w:r>
      <w:r w:rsidRPr="00027B1F">
        <w:rPr>
          <w:rFonts w:ascii="Times New Roman" w:eastAsia="Times New Roman" w:hAnsi="Times New Roman" w:cs="Times New Roman"/>
          <w:sz w:val="20"/>
          <w:szCs w:val="20"/>
          <w:lang w:eastAsia="nl-NL"/>
        </w:rPr>
        <w:t xml:space="preserve">verschillende typen analisten </w:t>
      </w:r>
      <w:r w:rsidR="00556A2C" w:rsidRPr="00027B1F">
        <w:rPr>
          <w:rFonts w:ascii="Times New Roman" w:eastAsia="Times New Roman" w:hAnsi="Times New Roman" w:cs="Times New Roman"/>
          <w:sz w:val="20"/>
          <w:szCs w:val="20"/>
          <w:lang w:eastAsia="nl-NL"/>
        </w:rPr>
        <w:t xml:space="preserve">in te zetten, </w:t>
      </w:r>
      <w:r w:rsidRPr="00027B1F">
        <w:rPr>
          <w:rFonts w:ascii="Times New Roman" w:eastAsia="Times New Roman" w:hAnsi="Times New Roman" w:cs="Times New Roman"/>
          <w:sz w:val="20"/>
          <w:szCs w:val="20"/>
          <w:lang w:eastAsia="nl-NL"/>
        </w:rPr>
        <w:t xml:space="preserve">in combinatie met tools voor automatisering en orkestratie. </w:t>
      </w:r>
      <w:r w:rsidR="00556A2C" w:rsidRPr="00027B1F">
        <w:rPr>
          <w:rFonts w:ascii="Times New Roman" w:eastAsia="Times New Roman" w:hAnsi="Times New Roman" w:cs="Times New Roman"/>
          <w:sz w:val="20"/>
          <w:szCs w:val="20"/>
          <w:lang w:eastAsia="nl-NL"/>
        </w:rPr>
        <w:t>T</w:t>
      </w:r>
      <w:r w:rsidR="004732BC" w:rsidRPr="00027B1F">
        <w:rPr>
          <w:rFonts w:ascii="Times New Roman" w:eastAsia="Times New Roman" w:hAnsi="Times New Roman" w:cs="Times New Roman"/>
          <w:sz w:val="20"/>
          <w:szCs w:val="20"/>
          <w:lang w:eastAsia="nl-NL"/>
        </w:rPr>
        <w:t>en slotte ligt er t</w:t>
      </w:r>
      <w:r w:rsidR="00556A2C" w:rsidRPr="00027B1F">
        <w:rPr>
          <w:rFonts w:ascii="Times New Roman" w:eastAsia="Times New Roman" w:hAnsi="Times New Roman" w:cs="Times New Roman"/>
          <w:sz w:val="20"/>
          <w:szCs w:val="20"/>
          <w:lang w:eastAsia="nl-NL"/>
        </w:rPr>
        <w:t xml:space="preserve">ussen zelf doen en uitbesteden ook nog een </w:t>
      </w:r>
      <w:r w:rsidRPr="00027B1F">
        <w:rPr>
          <w:rFonts w:ascii="Times New Roman" w:eastAsia="Times New Roman" w:hAnsi="Times New Roman" w:cs="Times New Roman"/>
          <w:sz w:val="20"/>
          <w:szCs w:val="20"/>
          <w:lang w:eastAsia="nl-NL"/>
        </w:rPr>
        <w:t>tussenoplossing</w:t>
      </w:r>
      <w:r w:rsidR="00556A2C" w:rsidRPr="00027B1F">
        <w:rPr>
          <w:rFonts w:ascii="Times New Roman" w:eastAsia="Times New Roman" w:hAnsi="Times New Roman" w:cs="Times New Roman"/>
          <w:sz w:val="20"/>
          <w:szCs w:val="20"/>
          <w:lang w:eastAsia="nl-NL"/>
        </w:rPr>
        <w:t>,</w:t>
      </w:r>
      <w:r w:rsidRPr="00027B1F">
        <w:rPr>
          <w:rFonts w:ascii="Times New Roman" w:eastAsia="Times New Roman" w:hAnsi="Times New Roman" w:cs="Times New Roman"/>
          <w:sz w:val="20"/>
          <w:szCs w:val="20"/>
          <w:lang w:eastAsia="nl-NL"/>
        </w:rPr>
        <w:t xml:space="preserve"> waarbij bedrijven alleen de analyse van alarmmeldingen uitbesteden en zelf reageren op securityincidenten.</w:t>
      </w:r>
      <w:r w:rsidR="004732BC" w:rsidRPr="00027B1F">
        <w:rPr>
          <w:rFonts w:ascii="Times New Roman" w:eastAsia="Times New Roman" w:hAnsi="Times New Roman" w:cs="Times New Roman"/>
          <w:sz w:val="20"/>
          <w:szCs w:val="20"/>
          <w:lang w:eastAsia="nl-NL"/>
        </w:rPr>
        <w:t xml:space="preserve"> De CRTT wordt </w:t>
      </w:r>
    </w:p>
    <w:p w:rsidR="004732BC" w:rsidRPr="00027B1F" w:rsidRDefault="00556A2C" w:rsidP="00556A2C">
      <w:pPr>
        <w:spacing w:after="0" w:line="360" w:lineRule="auto"/>
        <w:textAlignment w:val="baseline"/>
        <w:rPr>
          <w:rFonts w:ascii="Times New Roman" w:eastAsia="Times New Roman" w:hAnsi="Times New Roman" w:cs="Times New Roman"/>
          <w:sz w:val="20"/>
          <w:szCs w:val="20"/>
          <w:lang w:eastAsia="nl-NL"/>
        </w:rPr>
      </w:pPr>
      <w:r w:rsidRPr="00027B1F">
        <w:rPr>
          <w:rFonts w:ascii="Times New Roman" w:eastAsia="Times New Roman" w:hAnsi="Times New Roman" w:cs="Times New Roman"/>
          <w:sz w:val="20"/>
          <w:szCs w:val="20"/>
          <w:lang w:eastAsia="nl-NL"/>
        </w:rPr>
        <w:t>gesponsord door beveiligingsspecialist Mimecast</w:t>
      </w:r>
      <w:r w:rsidR="004732BC" w:rsidRPr="00027B1F">
        <w:rPr>
          <w:rFonts w:ascii="Times New Roman" w:eastAsia="Times New Roman" w:hAnsi="Times New Roman" w:cs="Times New Roman"/>
          <w:sz w:val="20"/>
          <w:szCs w:val="20"/>
          <w:lang w:eastAsia="nl-NL"/>
        </w:rPr>
        <w:t>.</w:t>
      </w:r>
    </w:p>
    <w:p w:rsidR="004732BC" w:rsidRPr="00027B1F" w:rsidRDefault="004732BC" w:rsidP="00556A2C">
      <w:pPr>
        <w:spacing w:after="0" w:line="360" w:lineRule="auto"/>
        <w:textAlignment w:val="baseline"/>
        <w:rPr>
          <w:rFonts w:ascii="Times New Roman" w:eastAsia="Times New Roman" w:hAnsi="Times New Roman" w:cs="Times New Roman"/>
          <w:sz w:val="20"/>
          <w:szCs w:val="20"/>
          <w:lang w:eastAsia="nl-NL"/>
        </w:rPr>
      </w:pPr>
    </w:p>
    <w:p w:rsidR="004732BC" w:rsidRPr="00027B1F" w:rsidRDefault="004732BC" w:rsidP="004732BC">
      <w:pPr>
        <w:spacing w:after="0" w:line="360" w:lineRule="auto"/>
        <w:rPr>
          <w:rFonts w:ascii="Times New Roman" w:eastAsia="Times New Roman" w:hAnsi="Times New Roman" w:cs="Times New Roman"/>
          <w:i/>
          <w:sz w:val="20"/>
          <w:szCs w:val="20"/>
          <w:lang w:eastAsia="nl-NL"/>
        </w:rPr>
      </w:pPr>
      <w:commentRangeStart w:id="1"/>
      <w:r w:rsidRPr="00027B1F">
        <w:rPr>
          <w:rFonts w:ascii="Times New Roman" w:eastAsia="Times New Roman" w:hAnsi="Times New Roman" w:cs="Times New Roman"/>
          <w:i/>
          <w:sz w:val="20"/>
          <w:szCs w:val="20"/>
          <w:lang w:eastAsia="nl-NL"/>
        </w:rPr>
        <w:t xml:space="preserve">Philips </w:t>
      </w:r>
      <w:proofErr w:type="spellStart"/>
      <w:r w:rsidR="0051426B" w:rsidRPr="00027B1F">
        <w:rPr>
          <w:rFonts w:ascii="Times New Roman" w:eastAsia="Times New Roman" w:hAnsi="Times New Roman" w:cs="Times New Roman"/>
          <w:i/>
          <w:sz w:val="20"/>
          <w:szCs w:val="20"/>
          <w:lang w:eastAsia="nl-NL"/>
        </w:rPr>
        <w:t>Innovation</w:t>
      </w:r>
      <w:proofErr w:type="spellEnd"/>
      <w:r w:rsidR="0051426B" w:rsidRPr="00027B1F">
        <w:rPr>
          <w:rFonts w:ascii="Times New Roman" w:eastAsia="Times New Roman" w:hAnsi="Times New Roman" w:cs="Times New Roman"/>
          <w:i/>
          <w:sz w:val="20"/>
          <w:szCs w:val="20"/>
          <w:lang w:eastAsia="nl-NL"/>
        </w:rPr>
        <w:t xml:space="preserve"> Award</w:t>
      </w:r>
      <w:commentRangeEnd w:id="1"/>
      <w:r w:rsidR="005E0CB5" w:rsidRPr="00027B1F">
        <w:rPr>
          <w:rStyle w:val="Verwijzingopmerking"/>
        </w:rPr>
        <w:commentReference w:id="1"/>
      </w:r>
    </w:p>
    <w:p w:rsidR="004732BC" w:rsidRPr="00027B1F" w:rsidRDefault="0051426B" w:rsidP="004732BC">
      <w:pPr>
        <w:spacing w:after="0" w:line="360" w:lineRule="auto"/>
        <w:rPr>
          <w:rFonts w:ascii="Times New Roman" w:eastAsia="Times New Roman" w:hAnsi="Times New Roman" w:cs="Times New Roman"/>
          <w:sz w:val="20"/>
          <w:szCs w:val="20"/>
          <w:lang w:eastAsia="nl-NL"/>
        </w:rPr>
      </w:pPr>
      <w:r w:rsidRPr="0027083C">
        <w:rPr>
          <w:rFonts w:ascii="Times New Roman" w:eastAsia="Times New Roman" w:hAnsi="Times New Roman" w:cs="Times New Roman"/>
          <w:sz w:val="20"/>
          <w:szCs w:val="20"/>
          <w:lang w:eastAsia="nl-NL"/>
        </w:rPr>
        <w:t xml:space="preserve">Studentenstart-up </w:t>
      </w:r>
      <w:proofErr w:type="spellStart"/>
      <w:r w:rsidRPr="0027083C">
        <w:rPr>
          <w:rFonts w:ascii="Times New Roman" w:eastAsia="Times New Roman" w:hAnsi="Times New Roman" w:cs="Times New Roman"/>
          <w:sz w:val="20"/>
          <w:szCs w:val="20"/>
          <w:lang w:eastAsia="nl-NL"/>
        </w:rPr>
        <w:t>Lalaland</w:t>
      </w:r>
      <w:proofErr w:type="spellEnd"/>
      <w:r w:rsidRPr="0027083C">
        <w:rPr>
          <w:rFonts w:ascii="Times New Roman" w:eastAsia="Times New Roman" w:hAnsi="Times New Roman" w:cs="Times New Roman"/>
          <w:sz w:val="20"/>
          <w:szCs w:val="20"/>
          <w:lang w:eastAsia="nl-NL"/>
        </w:rPr>
        <w:t xml:space="preserve"> </w:t>
      </w:r>
      <w:r w:rsidRPr="00027B1F">
        <w:rPr>
          <w:rFonts w:ascii="Times New Roman" w:eastAsia="Times New Roman" w:hAnsi="Times New Roman" w:cs="Times New Roman"/>
          <w:sz w:val="20"/>
          <w:szCs w:val="20"/>
          <w:lang w:eastAsia="nl-NL"/>
        </w:rPr>
        <w:t xml:space="preserve">won de Philips </w:t>
      </w:r>
      <w:proofErr w:type="spellStart"/>
      <w:r w:rsidRPr="00027B1F">
        <w:rPr>
          <w:rFonts w:ascii="Times New Roman" w:eastAsia="Times New Roman" w:hAnsi="Times New Roman" w:cs="Times New Roman"/>
          <w:sz w:val="20"/>
          <w:szCs w:val="20"/>
          <w:lang w:eastAsia="nl-NL"/>
        </w:rPr>
        <w:t>Innovation</w:t>
      </w:r>
      <w:proofErr w:type="spellEnd"/>
      <w:r w:rsidRPr="00027B1F">
        <w:rPr>
          <w:rFonts w:ascii="Times New Roman" w:eastAsia="Times New Roman" w:hAnsi="Times New Roman" w:cs="Times New Roman"/>
          <w:sz w:val="20"/>
          <w:szCs w:val="20"/>
          <w:lang w:eastAsia="nl-NL"/>
        </w:rPr>
        <w:t xml:space="preserve"> Award 2020. De startup </w:t>
      </w:r>
      <w:r w:rsidRPr="0027083C">
        <w:rPr>
          <w:rFonts w:ascii="Times New Roman" w:eastAsia="Times New Roman" w:hAnsi="Times New Roman" w:cs="Times New Roman"/>
          <w:sz w:val="20"/>
          <w:szCs w:val="20"/>
          <w:lang w:eastAsia="nl-NL"/>
        </w:rPr>
        <w:t>gebruikt neural</w:t>
      </w:r>
      <w:r w:rsidRPr="00027B1F">
        <w:rPr>
          <w:rFonts w:ascii="Times New Roman" w:eastAsia="Times New Roman" w:hAnsi="Times New Roman" w:cs="Times New Roman"/>
          <w:sz w:val="20"/>
          <w:szCs w:val="20"/>
          <w:lang w:eastAsia="nl-NL"/>
        </w:rPr>
        <w:t>e</w:t>
      </w:r>
      <w:r w:rsidRPr="0027083C">
        <w:rPr>
          <w:rFonts w:ascii="Times New Roman" w:eastAsia="Times New Roman" w:hAnsi="Times New Roman" w:cs="Times New Roman"/>
          <w:sz w:val="20"/>
          <w:szCs w:val="20"/>
          <w:lang w:eastAsia="nl-NL"/>
        </w:rPr>
        <w:t xml:space="preserve"> netw</w:t>
      </w:r>
      <w:r w:rsidRPr="00027B1F">
        <w:rPr>
          <w:rFonts w:ascii="Times New Roman" w:eastAsia="Times New Roman" w:hAnsi="Times New Roman" w:cs="Times New Roman"/>
          <w:sz w:val="20"/>
          <w:szCs w:val="20"/>
          <w:lang w:eastAsia="nl-NL"/>
        </w:rPr>
        <w:t xml:space="preserve">erken om </w:t>
      </w:r>
      <w:r w:rsidRPr="0027083C">
        <w:rPr>
          <w:rFonts w:ascii="Times New Roman" w:eastAsia="Times New Roman" w:hAnsi="Times New Roman" w:cs="Times New Roman"/>
          <w:sz w:val="20"/>
          <w:szCs w:val="20"/>
          <w:lang w:eastAsia="nl-NL"/>
        </w:rPr>
        <w:t>kunstmatige paspoppen</w:t>
      </w:r>
      <w:r w:rsidRPr="00027B1F">
        <w:rPr>
          <w:rFonts w:ascii="Times New Roman" w:eastAsia="Times New Roman" w:hAnsi="Times New Roman" w:cs="Times New Roman"/>
          <w:sz w:val="20"/>
          <w:szCs w:val="20"/>
          <w:lang w:eastAsia="nl-NL"/>
        </w:rPr>
        <w:t xml:space="preserve"> te </w:t>
      </w:r>
      <w:r w:rsidRPr="0027083C">
        <w:rPr>
          <w:rFonts w:ascii="Times New Roman" w:eastAsia="Times New Roman" w:hAnsi="Times New Roman" w:cs="Times New Roman"/>
          <w:sz w:val="20"/>
          <w:szCs w:val="20"/>
          <w:lang w:eastAsia="nl-NL"/>
        </w:rPr>
        <w:t xml:space="preserve">creëren. </w:t>
      </w:r>
      <w:r w:rsidR="005E0CB5" w:rsidRPr="0027083C">
        <w:rPr>
          <w:rFonts w:ascii="Times New Roman" w:eastAsia="Times New Roman" w:hAnsi="Times New Roman" w:cs="Times New Roman"/>
          <w:sz w:val="20"/>
          <w:szCs w:val="20"/>
          <w:lang w:eastAsia="nl-NL"/>
        </w:rPr>
        <w:t>Hiermee bied</w:t>
      </w:r>
      <w:r w:rsidR="00250AC5">
        <w:rPr>
          <w:rFonts w:ascii="Times New Roman" w:eastAsia="Times New Roman" w:hAnsi="Times New Roman" w:cs="Times New Roman"/>
          <w:sz w:val="20"/>
          <w:szCs w:val="20"/>
          <w:lang w:eastAsia="nl-NL"/>
        </w:rPr>
        <w:t xml:space="preserve">t het bedrijf aan </w:t>
      </w:r>
      <w:r w:rsidR="005E0CB5" w:rsidRPr="0027083C">
        <w:rPr>
          <w:rFonts w:ascii="Times New Roman" w:eastAsia="Times New Roman" w:hAnsi="Times New Roman" w:cs="Times New Roman"/>
          <w:sz w:val="20"/>
          <w:szCs w:val="20"/>
          <w:lang w:eastAsia="nl-NL"/>
        </w:rPr>
        <w:t xml:space="preserve">e-commerce vele verschillende visuele paspoppen gebaseerd op leeftijd, maat en etniciteit. </w:t>
      </w:r>
      <w:r w:rsidR="005E0CB5" w:rsidRPr="00027B1F">
        <w:rPr>
          <w:rFonts w:ascii="Times New Roman" w:eastAsia="Times New Roman" w:hAnsi="Times New Roman" w:cs="Times New Roman"/>
          <w:sz w:val="20"/>
          <w:szCs w:val="20"/>
          <w:lang w:eastAsia="nl-NL"/>
        </w:rPr>
        <w:t xml:space="preserve">De ‘ruwe diamant’-prijs in het concours ging naar finalist </w:t>
      </w:r>
      <w:proofErr w:type="spellStart"/>
      <w:r w:rsidR="005E0CB5" w:rsidRPr="0027083C">
        <w:rPr>
          <w:rFonts w:ascii="Times New Roman" w:eastAsia="Times New Roman" w:hAnsi="Times New Roman" w:cs="Times New Roman"/>
          <w:sz w:val="20"/>
          <w:szCs w:val="20"/>
          <w:lang w:eastAsia="nl-NL"/>
        </w:rPr>
        <w:t>Syntho</w:t>
      </w:r>
      <w:proofErr w:type="spellEnd"/>
      <w:r w:rsidR="005E0CB5" w:rsidRPr="00027B1F">
        <w:rPr>
          <w:rFonts w:ascii="Times New Roman" w:eastAsia="Times New Roman" w:hAnsi="Times New Roman" w:cs="Times New Roman"/>
          <w:sz w:val="20"/>
          <w:szCs w:val="20"/>
          <w:lang w:eastAsia="nl-NL"/>
        </w:rPr>
        <w:t xml:space="preserve">, dat met </w:t>
      </w:r>
      <w:r w:rsidR="005E0CB5" w:rsidRPr="0027083C">
        <w:rPr>
          <w:rFonts w:ascii="Times New Roman" w:eastAsia="Times New Roman" w:hAnsi="Times New Roman" w:cs="Times New Roman"/>
          <w:sz w:val="20"/>
          <w:szCs w:val="20"/>
          <w:lang w:eastAsia="nl-NL"/>
        </w:rPr>
        <w:t>synthetische data</w:t>
      </w:r>
      <w:r w:rsidR="005E0CB5" w:rsidRPr="00027B1F">
        <w:rPr>
          <w:rFonts w:ascii="Times New Roman" w:eastAsia="Times New Roman" w:hAnsi="Times New Roman" w:cs="Times New Roman"/>
          <w:sz w:val="20"/>
          <w:szCs w:val="20"/>
          <w:lang w:eastAsia="nl-NL"/>
        </w:rPr>
        <w:t xml:space="preserve"> een oplossing biedt voor het </w:t>
      </w:r>
      <w:r w:rsidR="005E0CB5" w:rsidRPr="0027083C">
        <w:rPr>
          <w:rFonts w:ascii="Times New Roman" w:eastAsia="Times New Roman" w:hAnsi="Times New Roman" w:cs="Times New Roman"/>
          <w:sz w:val="20"/>
          <w:szCs w:val="20"/>
          <w:lang w:eastAsia="nl-NL"/>
        </w:rPr>
        <w:t>privacy</w:t>
      </w:r>
      <w:r w:rsidR="00250AC5">
        <w:rPr>
          <w:rFonts w:ascii="Times New Roman" w:eastAsia="Times New Roman" w:hAnsi="Times New Roman" w:cs="Times New Roman"/>
          <w:sz w:val="20"/>
          <w:szCs w:val="20"/>
          <w:lang w:eastAsia="nl-NL"/>
        </w:rPr>
        <w:t>-</w:t>
      </w:r>
      <w:r w:rsidR="005E0CB5" w:rsidRPr="0027083C">
        <w:rPr>
          <w:rFonts w:ascii="Times New Roman" w:eastAsia="Times New Roman" w:hAnsi="Times New Roman" w:cs="Times New Roman"/>
          <w:sz w:val="20"/>
          <w:szCs w:val="20"/>
          <w:lang w:eastAsia="nl-NL"/>
        </w:rPr>
        <w:t>dilemma</w:t>
      </w:r>
      <w:r w:rsidR="005E0CB5" w:rsidRPr="00027B1F">
        <w:rPr>
          <w:rFonts w:ascii="Times New Roman" w:eastAsia="Times New Roman" w:hAnsi="Times New Roman" w:cs="Times New Roman"/>
          <w:sz w:val="20"/>
          <w:szCs w:val="20"/>
          <w:lang w:eastAsia="nl-NL"/>
        </w:rPr>
        <w:t xml:space="preserve">. De overige zes finalisten waren </w:t>
      </w:r>
      <w:proofErr w:type="spellStart"/>
      <w:r w:rsidR="004732BC" w:rsidRPr="00027B1F">
        <w:rPr>
          <w:rFonts w:ascii="Times New Roman" w:eastAsia="Times New Roman" w:hAnsi="Times New Roman" w:cs="Times New Roman"/>
          <w:sz w:val="20"/>
          <w:szCs w:val="20"/>
          <w:lang w:eastAsia="nl-NL"/>
        </w:rPr>
        <w:t>Applied</w:t>
      </w:r>
      <w:proofErr w:type="spellEnd"/>
      <w:r w:rsidR="004732BC" w:rsidRPr="00027B1F">
        <w:rPr>
          <w:rFonts w:ascii="Times New Roman" w:eastAsia="Times New Roman" w:hAnsi="Times New Roman" w:cs="Times New Roman"/>
          <w:sz w:val="20"/>
          <w:szCs w:val="20"/>
          <w:lang w:eastAsia="nl-NL"/>
        </w:rPr>
        <w:t xml:space="preserve"> Drone </w:t>
      </w:r>
      <w:proofErr w:type="spellStart"/>
      <w:r w:rsidR="004732BC" w:rsidRPr="00027B1F">
        <w:rPr>
          <w:rFonts w:ascii="Times New Roman" w:eastAsia="Times New Roman" w:hAnsi="Times New Roman" w:cs="Times New Roman"/>
          <w:sz w:val="20"/>
          <w:szCs w:val="20"/>
          <w:lang w:eastAsia="nl-NL"/>
        </w:rPr>
        <w:t>Innovations</w:t>
      </w:r>
      <w:proofErr w:type="spellEnd"/>
      <w:r w:rsidR="004732BC" w:rsidRPr="00027B1F">
        <w:rPr>
          <w:rFonts w:ascii="Times New Roman" w:eastAsia="Times New Roman" w:hAnsi="Times New Roman" w:cs="Times New Roman"/>
          <w:sz w:val="20"/>
          <w:szCs w:val="20"/>
          <w:lang w:eastAsia="nl-NL"/>
        </w:rPr>
        <w:t xml:space="preserve">, </w:t>
      </w:r>
      <w:proofErr w:type="spellStart"/>
      <w:r w:rsidR="004732BC" w:rsidRPr="00027B1F">
        <w:rPr>
          <w:rFonts w:ascii="Times New Roman" w:eastAsia="Times New Roman" w:hAnsi="Times New Roman" w:cs="Times New Roman"/>
          <w:sz w:val="20"/>
          <w:szCs w:val="20"/>
          <w:lang w:eastAsia="nl-NL"/>
        </w:rPr>
        <w:t>DeWarmte</w:t>
      </w:r>
      <w:proofErr w:type="spellEnd"/>
      <w:r w:rsidR="004732BC" w:rsidRPr="00027B1F">
        <w:rPr>
          <w:rFonts w:ascii="Times New Roman" w:eastAsia="Times New Roman" w:hAnsi="Times New Roman" w:cs="Times New Roman"/>
          <w:sz w:val="20"/>
          <w:szCs w:val="20"/>
          <w:lang w:eastAsia="nl-NL"/>
        </w:rPr>
        <w:t xml:space="preserve">, Intense, </w:t>
      </w:r>
      <w:proofErr w:type="spellStart"/>
      <w:r w:rsidR="004732BC" w:rsidRPr="00027B1F">
        <w:rPr>
          <w:rFonts w:ascii="Times New Roman" w:eastAsia="Times New Roman" w:hAnsi="Times New Roman" w:cs="Times New Roman"/>
          <w:sz w:val="20"/>
          <w:szCs w:val="20"/>
          <w:lang w:eastAsia="nl-NL"/>
        </w:rPr>
        <w:t>Lunal</w:t>
      </w:r>
      <w:proofErr w:type="spellEnd"/>
      <w:r w:rsidR="004732BC" w:rsidRPr="00027B1F">
        <w:rPr>
          <w:rFonts w:ascii="Times New Roman" w:eastAsia="Times New Roman" w:hAnsi="Times New Roman" w:cs="Times New Roman"/>
          <w:sz w:val="20"/>
          <w:szCs w:val="20"/>
          <w:lang w:eastAsia="nl-NL"/>
        </w:rPr>
        <w:t xml:space="preserve">, </w:t>
      </w:r>
      <w:proofErr w:type="spellStart"/>
      <w:r w:rsidR="004732BC" w:rsidRPr="00027B1F">
        <w:rPr>
          <w:rFonts w:ascii="Times New Roman" w:eastAsia="Times New Roman" w:hAnsi="Times New Roman" w:cs="Times New Roman"/>
          <w:sz w:val="20"/>
          <w:szCs w:val="20"/>
          <w:lang w:eastAsia="nl-NL"/>
        </w:rPr>
        <w:t>Playground</w:t>
      </w:r>
      <w:proofErr w:type="spellEnd"/>
      <w:r w:rsidR="004732BC" w:rsidRPr="00027B1F">
        <w:rPr>
          <w:rFonts w:ascii="Times New Roman" w:eastAsia="Times New Roman" w:hAnsi="Times New Roman" w:cs="Times New Roman"/>
          <w:sz w:val="20"/>
          <w:szCs w:val="20"/>
          <w:lang w:eastAsia="nl-NL"/>
        </w:rPr>
        <w:t xml:space="preserve"> VR</w:t>
      </w:r>
      <w:r w:rsidR="005E0CB5" w:rsidRPr="00027B1F">
        <w:rPr>
          <w:rFonts w:ascii="Times New Roman" w:eastAsia="Times New Roman" w:hAnsi="Times New Roman" w:cs="Times New Roman"/>
          <w:sz w:val="20"/>
          <w:szCs w:val="20"/>
          <w:lang w:eastAsia="nl-NL"/>
        </w:rPr>
        <w:t xml:space="preserve"> en </w:t>
      </w:r>
      <w:r w:rsidR="004732BC" w:rsidRPr="00027B1F">
        <w:rPr>
          <w:rFonts w:ascii="Times New Roman" w:eastAsia="Times New Roman" w:hAnsi="Times New Roman" w:cs="Times New Roman"/>
          <w:sz w:val="20"/>
          <w:szCs w:val="20"/>
          <w:lang w:eastAsia="nl-NL"/>
        </w:rPr>
        <w:t>Rock-N-Roo.</w:t>
      </w:r>
      <w:r w:rsidR="005E0CB5" w:rsidRPr="00027B1F">
        <w:rPr>
          <w:rFonts w:ascii="Times New Roman" w:eastAsia="Times New Roman" w:hAnsi="Times New Roman" w:cs="Times New Roman"/>
          <w:sz w:val="20"/>
          <w:szCs w:val="20"/>
          <w:lang w:eastAsia="nl-NL"/>
        </w:rPr>
        <w:t xml:space="preserve"> Het concours wordt sinds 2006 georganiseerd door </w:t>
      </w:r>
      <w:r w:rsidRPr="0027083C">
        <w:rPr>
          <w:rFonts w:ascii="Times New Roman" w:eastAsia="Times New Roman" w:hAnsi="Times New Roman" w:cs="Times New Roman"/>
          <w:sz w:val="20"/>
          <w:szCs w:val="20"/>
          <w:lang w:eastAsia="nl-NL"/>
        </w:rPr>
        <w:t>een onafhankelijke non-profit organisatie die nauw samenwerkt met en gesponsord wordt door onder andere Philips</w:t>
      </w:r>
      <w:r w:rsidR="005E0CB5" w:rsidRPr="00027B1F">
        <w:rPr>
          <w:rFonts w:ascii="Times New Roman" w:eastAsia="Times New Roman" w:hAnsi="Times New Roman" w:cs="Times New Roman"/>
          <w:sz w:val="20"/>
          <w:szCs w:val="20"/>
          <w:lang w:eastAsia="nl-NL"/>
        </w:rPr>
        <w:t xml:space="preserve">. Het doel is </w:t>
      </w:r>
      <w:r w:rsidRPr="00027B1F">
        <w:rPr>
          <w:rFonts w:ascii="Times New Roman" w:eastAsia="Times New Roman" w:hAnsi="Times New Roman" w:cs="Times New Roman"/>
          <w:sz w:val="20"/>
          <w:szCs w:val="20"/>
          <w:lang w:eastAsia="nl-NL"/>
        </w:rPr>
        <w:t xml:space="preserve"> </w:t>
      </w:r>
      <w:r w:rsidR="004732BC" w:rsidRPr="00027B1F">
        <w:rPr>
          <w:rFonts w:ascii="Times New Roman" w:eastAsia="Times New Roman" w:hAnsi="Times New Roman" w:cs="Times New Roman"/>
          <w:sz w:val="20"/>
          <w:szCs w:val="20"/>
          <w:lang w:eastAsia="nl-NL"/>
        </w:rPr>
        <w:t>innovatie en ondernemerschap onder studenten in Nederland</w:t>
      </w:r>
      <w:r w:rsidR="005E0CB5" w:rsidRPr="00027B1F">
        <w:rPr>
          <w:rFonts w:ascii="Times New Roman" w:eastAsia="Times New Roman" w:hAnsi="Times New Roman" w:cs="Times New Roman"/>
          <w:sz w:val="20"/>
          <w:szCs w:val="20"/>
          <w:lang w:eastAsia="nl-NL"/>
        </w:rPr>
        <w:t xml:space="preserve"> te stimuleren</w:t>
      </w:r>
      <w:r w:rsidR="004732BC" w:rsidRPr="00027B1F">
        <w:rPr>
          <w:rFonts w:ascii="Times New Roman" w:eastAsia="Times New Roman" w:hAnsi="Times New Roman" w:cs="Times New Roman"/>
          <w:sz w:val="20"/>
          <w:szCs w:val="20"/>
          <w:lang w:eastAsia="nl-NL"/>
        </w:rPr>
        <w:t xml:space="preserve">. </w:t>
      </w:r>
      <w:r w:rsidRPr="00027B1F">
        <w:rPr>
          <w:rFonts w:ascii="Times New Roman" w:eastAsia="Times New Roman" w:hAnsi="Times New Roman" w:cs="Times New Roman"/>
          <w:sz w:val="20"/>
          <w:szCs w:val="20"/>
          <w:lang w:eastAsia="nl-NL"/>
        </w:rPr>
        <w:t>De k</w:t>
      </w:r>
      <w:r w:rsidR="004732BC" w:rsidRPr="00027B1F">
        <w:rPr>
          <w:rFonts w:ascii="Times New Roman" w:eastAsia="Times New Roman" w:hAnsi="Times New Roman" w:cs="Times New Roman"/>
          <w:sz w:val="20"/>
          <w:szCs w:val="20"/>
          <w:lang w:eastAsia="nl-NL"/>
        </w:rPr>
        <w:t>andidaten worden in vier achtereenvolgende fasen begeleid bij de ontwikkeling van hun businessplan, om zo (hopelijk) een succesvolle startup te worden. De prijs ging in 2019 naar BI/OND.</w:t>
      </w:r>
    </w:p>
    <w:tbl>
      <w:tblPr>
        <w:tblW w:w="8250" w:type="dxa"/>
        <w:jc w:val="center"/>
        <w:tblCellSpacing w:w="0" w:type="dxa"/>
        <w:tblCellMar>
          <w:left w:w="0" w:type="dxa"/>
          <w:right w:w="0" w:type="dxa"/>
        </w:tblCellMar>
        <w:tblLook w:val="04A0" w:firstRow="1" w:lastRow="0" w:firstColumn="1" w:lastColumn="0" w:noHBand="0" w:noVBand="1"/>
      </w:tblPr>
      <w:tblGrid>
        <w:gridCol w:w="8250"/>
      </w:tblGrid>
      <w:tr w:rsidR="00027B1F" w:rsidRPr="0027083C" w:rsidTr="0027083C">
        <w:trPr>
          <w:tblCellSpacing w:w="0" w:type="dxa"/>
          <w:jc w:val="center"/>
        </w:trPr>
        <w:tc>
          <w:tcPr>
            <w:tcW w:w="0" w:type="auto"/>
            <w:vAlign w:val="center"/>
            <w:hideMark/>
          </w:tcPr>
          <w:p w:rsidR="0027083C" w:rsidRPr="0027083C" w:rsidRDefault="0027083C" w:rsidP="0027083C">
            <w:pPr>
              <w:spacing w:after="0" w:line="300" w:lineRule="atLeast"/>
              <w:rPr>
                <w:rFonts w:ascii="Arial" w:eastAsia="Times New Roman" w:hAnsi="Arial" w:cs="Arial"/>
                <w:sz w:val="21"/>
                <w:szCs w:val="21"/>
                <w:lang w:eastAsia="nl-NL"/>
              </w:rPr>
            </w:pPr>
            <w:r w:rsidRPr="0027083C">
              <w:rPr>
                <w:rFonts w:ascii="Arial" w:eastAsia="Times New Roman" w:hAnsi="Arial" w:cs="Arial"/>
                <w:sz w:val="21"/>
                <w:szCs w:val="21"/>
                <w:lang w:eastAsia="nl-NL"/>
              </w:rPr>
              <w:t xml:space="preserve">  </w:t>
            </w:r>
          </w:p>
        </w:tc>
      </w:tr>
    </w:tbl>
    <w:p w:rsidR="00027B1F" w:rsidRPr="00027B1F" w:rsidRDefault="00027B1F" w:rsidP="00027B1F">
      <w:pPr>
        <w:pStyle w:val="Normaalweb"/>
        <w:spacing w:before="0" w:beforeAutospacing="0" w:after="0" w:afterAutospacing="0" w:line="360" w:lineRule="auto"/>
        <w:rPr>
          <w:rStyle w:val="Zwaar"/>
          <w:b w:val="0"/>
          <w:i/>
          <w:sz w:val="20"/>
          <w:szCs w:val="20"/>
        </w:rPr>
      </w:pPr>
      <w:r w:rsidRPr="00027B1F">
        <w:rPr>
          <w:rStyle w:val="Zwaar"/>
          <w:b w:val="0"/>
          <w:i/>
          <w:sz w:val="20"/>
          <w:szCs w:val="20"/>
        </w:rPr>
        <w:t xml:space="preserve">Rotterdam School of Management </w:t>
      </w:r>
    </w:p>
    <w:p w:rsidR="00027B1F" w:rsidRPr="00027B1F" w:rsidRDefault="00027B1F" w:rsidP="00027B1F">
      <w:pPr>
        <w:pStyle w:val="Normaalweb"/>
        <w:spacing w:before="0" w:beforeAutospacing="0" w:after="0" w:afterAutospacing="0" w:line="360" w:lineRule="auto"/>
        <w:rPr>
          <w:rStyle w:val="Zwaar"/>
          <w:sz w:val="20"/>
          <w:szCs w:val="20"/>
        </w:rPr>
      </w:pPr>
      <w:r w:rsidRPr="00027B1F">
        <w:rPr>
          <w:rStyle w:val="Zwaar"/>
          <w:sz w:val="20"/>
          <w:szCs w:val="20"/>
        </w:rPr>
        <w:t xml:space="preserve">Onderzoekers waarschuwen voor ondoordachte financiële hulp voor bedrijven </w:t>
      </w:r>
    </w:p>
    <w:p w:rsidR="00027B1F" w:rsidRPr="00027B1F" w:rsidRDefault="00027B1F" w:rsidP="00027B1F">
      <w:pPr>
        <w:pStyle w:val="Normaalweb"/>
        <w:spacing w:before="0" w:beforeAutospacing="0" w:after="0" w:afterAutospacing="0" w:line="360" w:lineRule="auto"/>
        <w:rPr>
          <w:sz w:val="20"/>
          <w:szCs w:val="20"/>
        </w:rPr>
      </w:pPr>
      <w:r w:rsidRPr="00027B1F">
        <w:rPr>
          <w:sz w:val="20"/>
          <w:szCs w:val="20"/>
        </w:rPr>
        <w:t xml:space="preserve">Overheden moeten niet ondoordacht de geldkraan open draaien bij het verlenen van financiële steun aan bedrijven die door de coronacrisis met liquiditeitsproblemen kampen; ze moeten maatwerk leveren. Dat </w:t>
      </w:r>
      <w:r w:rsidRPr="00027B1F">
        <w:rPr>
          <w:bCs/>
          <w:sz w:val="20"/>
          <w:szCs w:val="20"/>
        </w:rPr>
        <w:t xml:space="preserve">schrijven de hoogleraren Wolf Wagner (RSM) en </w:t>
      </w:r>
      <w:hyperlink r:id="rId7" w:tgtFrame="_blank" w:history="1">
        <w:r w:rsidRPr="00027B1F">
          <w:rPr>
            <w:bCs/>
            <w:sz w:val="20"/>
            <w:szCs w:val="20"/>
          </w:rPr>
          <w:t xml:space="preserve">Charles </w:t>
        </w:r>
        <w:proofErr w:type="spellStart"/>
        <w:r w:rsidRPr="00027B1F">
          <w:rPr>
            <w:bCs/>
            <w:sz w:val="20"/>
            <w:szCs w:val="20"/>
          </w:rPr>
          <w:t>Kahn</w:t>
        </w:r>
        <w:proofErr w:type="spellEnd"/>
      </w:hyperlink>
      <w:r w:rsidRPr="00027B1F">
        <w:rPr>
          <w:bCs/>
          <w:sz w:val="20"/>
          <w:szCs w:val="20"/>
        </w:rPr>
        <w:t xml:space="preserve"> (</w:t>
      </w:r>
      <w:proofErr w:type="spellStart"/>
      <w:r w:rsidRPr="00027B1F">
        <w:rPr>
          <w:bCs/>
          <w:sz w:val="20"/>
          <w:szCs w:val="20"/>
        </w:rPr>
        <w:t>Gies</w:t>
      </w:r>
      <w:proofErr w:type="spellEnd"/>
      <w:r w:rsidRPr="00027B1F">
        <w:rPr>
          <w:bCs/>
          <w:sz w:val="20"/>
          <w:szCs w:val="20"/>
        </w:rPr>
        <w:t xml:space="preserve"> College of Business, Universiteit van Illinois). Zij keken naar de effecten van directe overheidssteun</w:t>
      </w:r>
      <w:r w:rsidRPr="00027B1F">
        <w:rPr>
          <w:rStyle w:val="Zwaar"/>
          <w:b w:val="0"/>
          <w:sz w:val="20"/>
          <w:szCs w:val="20"/>
        </w:rPr>
        <w:t xml:space="preserve"> versus traditionele kredietverstrekking. Het beste is, aldus de onderzoekers, dat overheden </w:t>
      </w:r>
      <w:r w:rsidRPr="00027B1F">
        <w:rPr>
          <w:sz w:val="20"/>
          <w:szCs w:val="20"/>
        </w:rPr>
        <w:t>bedrijven beloven dat zij aantrekkelijke financieringsvoorwaarden zullen krijgen wanneer de pandemie voorbij is, maar voor acute liquiditeitsproblemen een standaardfaciliteit inzetten tegen een renteniveau dat rekening houdt met de ‘</w:t>
      </w:r>
      <w:proofErr w:type="spellStart"/>
      <w:r w:rsidRPr="00027B1F">
        <w:rPr>
          <w:sz w:val="20"/>
          <w:szCs w:val="20"/>
        </w:rPr>
        <w:t>externaliteiten</w:t>
      </w:r>
      <w:proofErr w:type="spellEnd"/>
      <w:r w:rsidRPr="00027B1F">
        <w:rPr>
          <w:sz w:val="20"/>
          <w:szCs w:val="20"/>
        </w:rPr>
        <w:t xml:space="preserve">’ van de productie. Dat biedt bedrijven een prikkel om ‘even op de tanden te bijten’, lees: niet failliet te gaan, maar ook niet de productie weer meteen op te schalen als dat te riskant is voor de volksgezondheid. </w:t>
      </w:r>
      <w:r w:rsidRPr="00250AC5">
        <w:rPr>
          <w:i/>
          <w:sz w:val="20"/>
          <w:szCs w:val="20"/>
        </w:rPr>
        <w:t xml:space="preserve">Charles </w:t>
      </w:r>
      <w:proofErr w:type="spellStart"/>
      <w:r w:rsidRPr="00250AC5">
        <w:rPr>
          <w:i/>
          <w:sz w:val="20"/>
          <w:szCs w:val="20"/>
        </w:rPr>
        <w:t>Kahn</w:t>
      </w:r>
      <w:proofErr w:type="spellEnd"/>
      <w:r w:rsidRPr="00250AC5">
        <w:rPr>
          <w:i/>
          <w:sz w:val="20"/>
          <w:szCs w:val="20"/>
        </w:rPr>
        <w:t xml:space="preserve"> </w:t>
      </w:r>
      <w:proofErr w:type="spellStart"/>
      <w:r w:rsidRPr="00250AC5">
        <w:rPr>
          <w:i/>
          <w:sz w:val="20"/>
          <w:szCs w:val="20"/>
        </w:rPr>
        <w:t>and</w:t>
      </w:r>
      <w:proofErr w:type="spellEnd"/>
      <w:r w:rsidRPr="00250AC5">
        <w:rPr>
          <w:i/>
          <w:sz w:val="20"/>
          <w:szCs w:val="20"/>
        </w:rPr>
        <w:t xml:space="preserve"> Wolf Wagner, </w:t>
      </w:r>
      <w:proofErr w:type="spellStart"/>
      <w:r w:rsidRPr="00250AC5">
        <w:rPr>
          <w:i/>
          <w:sz w:val="20"/>
          <w:szCs w:val="20"/>
        </w:rPr>
        <w:t>Liquidity</w:t>
      </w:r>
      <w:proofErr w:type="spellEnd"/>
      <w:r w:rsidRPr="00250AC5">
        <w:rPr>
          <w:i/>
          <w:sz w:val="20"/>
          <w:szCs w:val="20"/>
        </w:rPr>
        <w:t xml:space="preserve"> </w:t>
      </w:r>
      <w:proofErr w:type="spellStart"/>
      <w:r w:rsidRPr="00250AC5">
        <w:rPr>
          <w:i/>
          <w:sz w:val="20"/>
          <w:szCs w:val="20"/>
        </w:rPr>
        <w:t>Provision</w:t>
      </w:r>
      <w:proofErr w:type="spellEnd"/>
      <w:r w:rsidRPr="00250AC5">
        <w:rPr>
          <w:i/>
          <w:sz w:val="20"/>
          <w:szCs w:val="20"/>
        </w:rPr>
        <w:t xml:space="preserve"> </w:t>
      </w:r>
      <w:proofErr w:type="spellStart"/>
      <w:r w:rsidRPr="00250AC5">
        <w:rPr>
          <w:i/>
          <w:sz w:val="20"/>
          <w:szCs w:val="20"/>
        </w:rPr>
        <w:t>During</w:t>
      </w:r>
      <w:proofErr w:type="spellEnd"/>
      <w:r w:rsidRPr="00250AC5">
        <w:rPr>
          <w:i/>
          <w:sz w:val="20"/>
          <w:szCs w:val="20"/>
        </w:rPr>
        <w:t xml:space="preserve"> a </w:t>
      </w:r>
      <w:proofErr w:type="spellStart"/>
      <w:r w:rsidRPr="00250AC5">
        <w:rPr>
          <w:i/>
          <w:sz w:val="20"/>
          <w:szCs w:val="20"/>
        </w:rPr>
        <w:t>Pandemic</w:t>
      </w:r>
      <w:proofErr w:type="spellEnd"/>
      <w:r w:rsidRPr="00250AC5">
        <w:rPr>
          <w:i/>
          <w:sz w:val="20"/>
          <w:szCs w:val="20"/>
        </w:rPr>
        <w:t xml:space="preserve"> (May 2020). CEPR </w:t>
      </w:r>
      <w:proofErr w:type="spellStart"/>
      <w:r w:rsidRPr="00250AC5">
        <w:rPr>
          <w:i/>
          <w:sz w:val="20"/>
          <w:szCs w:val="20"/>
        </w:rPr>
        <w:t>Discussion</w:t>
      </w:r>
      <w:proofErr w:type="spellEnd"/>
      <w:r w:rsidRPr="00250AC5">
        <w:rPr>
          <w:i/>
          <w:sz w:val="20"/>
          <w:szCs w:val="20"/>
        </w:rPr>
        <w:t xml:space="preserve"> Paper No. DP14701</w:t>
      </w:r>
      <w:r w:rsidRPr="00027B1F">
        <w:rPr>
          <w:sz w:val="20"/>
          <w:szCs w:val="20"/>
        </w:rPr>
        <w:t>.</w:t>
      </w:r>
    </w:p>
    <w:p w:rsidR="00027B1F" w:rsidRPr="00027B1F" w:rsidRDefault="00027B1F" w:rsidP="00027B1F">
      <w:pPr>
        <w:spacing w:after="0" w:line="360" w:lineRule="auto"/>
        <w:rPr>
          <w:sz w:val="20"/>
          <w:szCs w:val="20"/>
        </w:rPr>
      </w:pPr>
    </w:p>
    <w:p w:rsidR="00027B1F" w:rsidRPr="00027B1F" w:rsidRDefault="00027B1F" w:rsidP="00027B1F">
      <w:pPr>
        <w:spacing w:after="0" w:line="360" w:lineRule="auto"/>
        <w:rPr>
          <w:rFonts w:ascii="Times New Roman" w:hAnsi="Times New Roman" w:cs="Times New Roman"/>
          <w:b/>
          <w:sz w:val="20"/>
          <w:szCs w:val="20"/>
        </w:rPr>
      </w:pPr>
      <w:r w:rsidRPr="00027B1F">
        <w:rPr>
          <w:rFonts w:ascii="Times New Roman" w:hAnsi="Times New Roman" w:cs="Times New Roman"/>
          <w:b/>
          <w:sz w:val="20"/>
          <w:szCs w:val="20"/>
        </w:rPr>
        <w:t>Bedrijven moeten dringend in actie komen tegen klimaatverandering en het verlies aan biodiversiteit</w:t>
      </w:r>
    </w:p>
    <w:p w:rsidR="00027B1F" w:rsidRPr="00027B1F" w:rsidRDefault="00027B1F" w:rsidP="00027B1F">
      <w:pPr>
        <w:pStyle w:val="Normaalweb"/>
        <w:spacing w:before="0" w:beforeAutospacing="0" w:after="0" w:afterAutospacing="0" w:line="360" w:lineRule="auto"/>
        <w:rPr>
          <w:sz w:val="20"/>
          <w:szCs w:val="20"/>
        </w:rPr>
      </w:pPr>
      <w:r w:rsidRPr="00027B1F">
        <w:rPr>
          <w:sz w:val="20"/>
          <w:szCs w:val="20"/>
        </w:rPr>
        <w:t xml:space="preserve">Het verlies aan biodiversiteit als gevolg van menselijke activiteit is inmiddels een duizendvoud van wat het zou zijn als de natuur gewoon haar gang kon gaan. Dat zegt </w:t>
      </w:r>
      <w:proofErr w:type="spellStart"/>
      <w:r w:rsidRPr="00027B1F">
        <w:rPr>
          <w:sz w:val="20"/>
          <w:szCs w:val="20"/>
        </w:rPr>
        <w:t>Associate</w:t>
      </w:r>
      <w:proofErr w:type="spellEnd"/>
      <w:r w:rsidRPr="00027B1F">
        <w:rPr>
          <w:sz w:val="20"/>
          <w:szCs w:val="20"/>
        </w:rPr>
        <w:t xml:space="preserve"> Professor Steve Kennedy van RSM. Het bedrijfsleven moet nu echt in actie komen tegen deze ontwikkeling, aldus Kennedy; bedrijven bezitten immers een groot deel van het ecologisch landschap. ‘We verliezen in razend tempo onze </w:t>
      </w:r>
      <w:r w:rsidRPr="00027B1F">
        <w:rPr>
          <w:i/>
          <w:sz w:val="20"/>
          <w:szCs w:val="20"/>
        </w:rPr>
        <w:t>gene pool</w:t>
      </w:r>
      <w:r w:rsidRPr="00027B1F">
        <w:rPr>
          <w:sz w:val="20"/>
          <w:szCs w:val="20"/>
        </w:rPr>
        <w:t>. Wie weet wat voor medicijnen we in de toekomst nodig hebben en welke planten daarvoor nodig zijn. Bestaan die dan nog? Er zullen nieuwe virussen opduiken.’ Agrarische bedrijven raadt hij onder andere aan om zo min mogelijk kunstmest te gebruiken en water zoveel mogelijk vast te houden, onder andere door bomen te planten. Belangrijk is ook de diversiteit van flora en fauna op boerenbedrijven en in het landschap als geheel.</w:t>
      </w:r>
    </w:p>
    <w:p w:rsidR="00027B1F" w:rsidRPr="00027B1F" w:rsidRDefault="00027B1F" w:rsidP="00027B1F">
      <w:pPr>
        <w:pStyle w:val="Normaalweb"/>
        <w:spacing w:before="0" w:beforeAutospacing="0" w:after="0" w:afterAutospacing="0" w:line="360" w:lineRule="auto"/>
        <w:rPr>
          <w:sz w:val="20"/>
          <w:szCs w:val="20"/>
        </w:rPr>
      </w:pPr>
    </w:p>
    <w:p w:rsidR="00027B1F" w:rsidRPr="00027B1F" w:rsidRDefault="00027B1F" w:rsidP="00027B1F">
      <w:pPr>
        <w:spacing w:after="0" w:line="360" w:lineRule="auto"/>
        <w:rPr>
          <w:rFonts w:ascii="Times New Roman" w:hAnsi="Times New Roman" w:cs="Times New Roman"/>
          <w:b/>
          <w:sz w:val="20"/>
          <w:szCs w:val="20"/>
        </w:rPr>
      </w:pPr>
      <w:r w:rsidRPr="00027B1F">
        <w:rPr>
          <w:rFonts w:ascii="Times New Roman" w:hAnsi="Times New Roman" w:cs="Times New Roman"/>
          <w:b/>
          <w:sz w:val="20"/>
          <w:szCs w:val="20"/>
        </w:rPr>
        <w:t xml:space="preserve">Coronacrisis versnelt innovatie en </w:t>
      </w:r>
      <w:proofErr w:type="spellStart"/>
      <w:r w:rsidRPr="00027B1F">
        <w:rPr>
          <w:rFonts w:ascii="Times New Roman" w:hAnsi="Times New Roman" w:cs="Times New Roman"/>
          <w:b/>
          <w:sz w:val="20"/>
          <w:szCs w:val="20"/>
        </w:rPr>
        <w:t>disruptie</w:t>
      </w:r>
      <w:proofErr w:type="spellEnd"/>
      <w:r w:rsidRPr="00027B1F">
        <w:rPr>
          <w:rFonts w:ascii="Times New Roman" w:hAnsi="Times New Roman" w:cs="Times New Roman"/>
          <w:b/>
          <w:sz w:val="20"/>
          <w:szCs w:val="20"/>
        </w:rPr>
        <w:t xml:space="preserve"> </w:t>
      </w:r>
    </w:p>
    <w:p w:rsidR="00027B1F" w:rsidRPr="00027B1F" w:rsidRDefault="00027B1F" w:rsidP="00027B1F">
      <w:pPr>
        <w:spacing w:after="0" w:line="360" w:lineRule="auto"/>
        <w:rPr>
          <w:rFonts w:ascii="Times New Roman" w:hAnsi="Times New Roman" w:cs="Times New Roman"/>
          <w:sz w:val="20"/>
          <w:szCs w:val="20"/>
        </w:rPr>
      </w:pPr>
      <w:r w:rsidRPr="00027B1F">
        <w:rPr>
          <w:rFonts w:ascii="Times New Roman" w:hAnsi="Times New Roman" w:cs="Times New Roman"/>
          <w:sz w:val="20"/>
          <w:szCs w:val="20"/>
        </w:rPr>
        <w:lastRenderedPageBreak/>
        <w:t xml:space="preserve">Er wordt al jaren geroepen dat alles steeds sneller verandert. Daar doet de coronavirus nog een flinke schep bovenop. Het dwingt bedrijven die de afgelopen jaren niet inspeelden op </w:t>
      </w:r>
      <w:proofErr w:type="spellStart"/>
      <w:r w:rsidRPr="00027B1F">
        <w:rPr>
          <w:rFonts w:ascii="Times New Roman" w:hAnsi="Times New Roman" w:cs="Times New Roman"/>
          <w:sz w:val="20"/>
          <w:szCs w:val="20"/>
        </w:rPr>
        <w:t>disruptie</w:t>
      </w:r>
      <w:proofErr w:type="spellEnd"/>
      <w:r w:rsidR="00250AC5">
        <w:rPr>
          <w:rFonts w:ascii="Times New Roman" w:hAnsi="Times New Roman" w:cs="Times New Roman"/>
          <w:sz w:val="20"/>
          <w:szCs w:val="20"/>
        </w:rPr>
        <w:t>,</w:t>
      </w:r>
      <w:r w:rsidRPr="00027B1F">
        <w:rPr>
          <w:rFonts w:ascii="Times New Roman" w:hAnsi="Times New Roman" w:cs="Times New Roman"/>
          <w:sz w:val="20"/>
          <w:szCs w:val="20"/>
        </w:rPr>
        <w:t xml:space="preserve"> omdat de economie op volle toeren draaide, om nu te innoveren. Als ze tenminste willen overleven, want ‘spelen enkel om niet te verliezen’ volstaat nu niet. Dat staat in een rapportje van RSM,  </w:t>
      </w:r>
      <w:r w:rsidRPr="00027B1F">
        <w:rPr>
          <w:rFonts w:ascii="Times New Roman" w:hAnsi="Times New Roman" w:cs="Times New Roman"/>
          <w:i/>
          <w:sz w:val="20"/>
          <w:szCs w:val="20"/>
        </w:rPr>
        <w:t xml:space="preserve">Coping </w:t>
      </w:r>
      <w:proofErr w:type="spellStart"/>
      <w:r w:rsidRPr="00027B1F">
        <w:rPr>
          <w:rFonts w:ascii="Times New Roman" w:hAnsi="Times New Roman" w:cs="Times New Roman"/>
          <w:i/>
          <w:sz w:val="20"/>
          <w:szCs w:val="20"/>
        </w:rPr>
        <w:t>with</w:t>
      </w:r>
      <w:proofErr w:type="spellEnd"/>
      <w:r w:rsidRPr="00027B1F">
        <w:rPr>
          <w:rFonts w:ascii="Times New Roman" w:hAnsi="Times New Roman" w:cs="Times New Roman"/>
          <w:i/>
          <w:sz w:val="20"/>
          <w:szCs w:val="20"/>
        </w:rPr>
        <w:t xml:space="preserve"> </w:t>
      </w:r>
      <w:proofErr w:type="spellStart"/>
      <w:r w:rsidRPr="00027B1F">
        <w:rPr>
          <w:rFonts w:ascii="Times New Roman" w:hAnsi="Times New Roman" w:cs="Times New Roman"/>
          <w:i/>
          <w:sz w:val="20"/>
          <w:szCs w:val="20"/>
        </w:rPr>
        <w:t>the</w:t>
      </w:r>
      <w:proofErr w:type="spellEnd"/>
      <w:r w:rsidRPr="00027B1F">
        <w:rPr>
          <w:rFonts w:ascii="Times New Roman" w:hAnsi="Times New Roman" w:cs="Times New Roman"/>
          <w:i/>
          <w:sz w:val="20"/>
          <w:szCs w:val="20"/>
        </w:rPr>
        <w:t xml:space="preserve"> Corona crisis – </w:t>
      </w:r>
      <w:proofErr w:type="spellStart"/>
      <w:r w:rsidRPr="00027B1F">
        <w:rPr>
          <w:rFonts w:ascii="Times New Roman" w:hAnsi="Times New Roman" w:cs="Times New Roman"/>
          <w:i/>
          <w:sz w:val="20"/>
          <w:szCs w:val="20"/>
        </w:rPr>
        <w:t>Insights</w:t>
      </w:r>
      <w:proofErr w:type="spellEnd"/>
      <w:r w:rsidRPr="00027B1F">
        <w:rPr>
          <w:rFonts w:ascii="Times New Roman" w:hAnsi="Times New Roman" w:cs="Times New Roman"/>
          <w:i/>
          <w:sz w:val="20"/>
          <w:szCs w:val="20"/>
        </w:rPr>
        <w:t xml:space="preserve"> </w:t>
      </w:r>
      <w:proofErr w:type="spellStart"/>
      <w:r w:rsidRPr="00027B1F">
        <w:rPr>
          <w:rFonts w:ascii="Times New Roman" w:hAnsi="Times New Roman" w:cs="Times New Roman"/>
          <w:i/>
          <w:sz w:val="20"/>
          <w:szCs w:val="20"/>
        </w:rPr>
        <w:t>from</w:t>
      </w:r>
      <w:proofErr w:type="spellEnd"/>
      <w:r w:rsidRPr="00027B1F">
        <w:rPr>
          <w:rFonts w:ascii="Times New Roman" w:hAnsi="Times New Roman" w:cs="Times New Roman"/>
          <w:i/>
          <w:sz w:val="20"/>
          <w:szCs w:val="20"/>
        </w:rPr>
        <w:t xml:space="preserve"> </w:t>
      </w:r>
      <w:proofErr w:type="spellStart"/>
      <w:r w:rsidRPr="00027B1F">
        <w:rPr>
          <w:rFonts w:ascii="Times New Roman" w:hAnsi="Times New Roman" w:cs="Times New Roman"/>
          <w:i/>
          <w:sz w:val="20"/>
          <w:szCs w:val="20"/>
        </w:rPr>
        <w:t>the</w:t>
      </w:r>
      <w:proofErr w:type="spellEnd"/>
      <w:r w:rsidRPr="00027B1F">
        <w:rPr>
          <w:rFonts w:ascii="Times New Roman" w:hAnsi="Times New Roman" w:cs="Times New Roman"/>
          <w:i/>
          <w:sz w:val="20"/>
          <w:szCs w:val="20"/>
        </w:rPr>
        <w:t xml:space="preserve"> Top 250 </w:t>
      </w:r>
      <w:proofErr w:type="spellStart"/>
      <w:r w:rsidRPr="00027B1F">
        <w:rPr>
          <w:rFonts w:ascii="Times New Roman" w:hAnsi="Times New Roman" w:cs="Times New Roman"/>
          <w:i/>
          <w:sz w:val="20"/>
          <w:szCs w:val="20"/>
        </w:rPr>
        <w:t>Scale</w:t>
      </w:r>
      <w:proofErr w:type="spellEnd"/>
      <w:r w:rsidRPr="00027B1F">
        <w:rPr>
          <w:rFonts w:ascii="Times New Roman" w:hAnsi="Times New Roman" w:cs="Times New Roman"/>
          <w:i/>
          <w:sz w:val="20"/>
          <w:szCs w:val="20"/>
        </w:rPr>
        <w:t>-ups</w:t>
      </w:r>
      <w:r w:rsidRPr="00027B1F">
        <w:rPr>
          <w:rFonts w:ascii="Times New Roman" w:hAnsi="Times New Roman" w:cs="Times New Roman"/>
          <w:sz w:val="20"/>
          <w:szCs w:val="20"/>
        </w:rPr>
        <w:t xml:space="preserve">. In dit verslag zijn eerder door RSM in kaart gebrachte groeifactoren bij startups vertaald naar de huidige crisis. Bedrijven wordt aangeraden nu te reorganiseren, het netwerk op te bouwen, voor innovatie te kiezen en als team een strategie voor de toekomst uit te werken. </w:t>
      </w:r>
      <w:proofErr w:type="spellStart"/>
      <w:r w:rsidRPr="00027B1F">
        <w:rPr>
          <w:rFonts w:ascii="Times New Roman" w:hAnsi="Times New Roman" w:cs="Times New Roman"/>
          <w:sz w:val="20"/>
          <w:szCs w:val="20"/>
        </w:rPr>
        <w:t>Scale</w:t>
      </w:r>
      <w:proofErr w:type="spellEnd"/>
      <w:r w:rsidRPr="00027B1F">
        <w:rPr>
          <w:rFonts w:ascii="Times New Roman" w:hAnsi="Times New Roman" w:cs="Times New Roman"/>
          <w:sz w:val="20"/>
          <w:szCs w:val="20"/>
        </w:rPr>
        <w:t xml:space="preserve">-ups investeren gretig in kansen en groei – leer daarvan en kom sterker uit deze crisis tevoorschijn, concluderen de auteurs van het rapportje. </w:t>
      </w:r>
    </w:p>
    <w:p w:rsidR="00803F23" w:rsidRDefault="00803F23" w:rsidP="00803F23">
      <w:pPr>
        <w:spacing w:after="0" w:line="360" w:lineRule="auto"/>
        <w:rPr>
          <w:rFonts w:ascii="Times New Roman" w:hAnsi="Times New Roman" w:cs="Times New Roman"/>
          <w:sz w:val="20"/>
          <w:szCs w:val="20"/>
        </w:rPr>
      </w:pPr>
    </w:p>
    <w:p w:rsidR="00D45498" w:rsidRPr="00BE2925" w:rsidRDefault="00D45498" w:rsidP="00D45498">
      <w:pPr>
        <w:pStyle w:val="Normaalweb"/>
        <w:spacing w:before="0" w:beforeAutospacing="0" w:after="0" w:afterAutospacing="0" w:line="360" w:lineRule="auto"/>
        <w:rPr>
          <w:rFonts w:eastAsiaTheme="minorHAnsi"/>
          <w:i/>
          <w:sz w:val="20"/>
          <w:szCs w:val="20"/>
          <w:lang w:eastAsia="en-US"/>
        </w:rPr>
      </w:pPr>
      <w:proofErr w:type="spellStart"/>
      <w:r w:rsidRPr="00BE2925">
        <w:rPr>
          <w:rFonts w:eastAsiaTheme="minorHAnsi"/>
          <w:i/>
          <w:sz w:val="20"/>
          <w:szCs w:val="20"/>
          <w:lang w:eastAsia="en-US"/>
        </w:rPr>
        <w:t>Saïd</w:t>
      </w:r>
      <w:proofErr w:type="spellEnd"/>
      <w:r w:rsidRPr="00BE2925">
        <w:rPr>
          <w:rFonts w:eastAsiaTheme="minorHAnsi"/>
          <w:i/>
          <w:sz w:val="20"/>
          <w:szCs w:val="20"/>
          <w:lang w:eastAsia="en-US"/>
        </w:rPr>
        <w:t xml:space="preserve"> Business School (Universiteit van Oxford)</w:t>
      </w:r>
    </w:p>
    <w:p w:rsidR="00D45498" w:rsidRPr="00BE2925" w:rsidRDefault="00D45498" w:rsidP="00D45498">
      <w:pPr>
        <w:pStyle w:val="Kop1"/>
        <w:spacing w:before="0" w:beforeAutospacing="0" w:after="0" w:afterAutospacing="0" w:line="360" w:lineRule="auto"/>
        <w:rPr>
          <w:rFonts w:eastAsiaTheme="minorHAnsi"/>
          <w:bCs w:val="0"/>
          <w:kern w:val="0"/>
          <w:sz w:val="20"/>
          <w:szCs w:val="20"/>
          <w:lang w:eastAsia="en-US"/>
        </w:rPr>
      </w:pPr>
      <w:r w:rsidRPr="00BE2925">
        <w:rPr>
          <w:rFonts w:eastAsiaTheme="minorHAnsi"/>
          <w:bCs w:val="0"/>
          <w:kern w:val="0"/>
          <w:sz w:val="20"/>
          <w:szCs w:val="20"/>
          <w:lang w:eastAsia="en-US"/>
        </w:rPr>
        <w:t xml:space="preserve">Duurzaamheidsrevolutie biedt </w:t>
      </w:r>
      <w:r>
        <w:rPr>
          <w:rFonts w:eastAsiaTheme="minorHAnsi"/>
          <w:bCs w:val="0"/>
          <w:kern w:val="0"/>
          <w:sz w:val="20"/>
          <w:szCs w:val="20"/>
          <w:lang w:eastAsia="en-US"/>
        </w:rPr>
        <w:t xml:space="preserve">enorme </w:t>
      </w:r>
      <w:r w:rsidRPr="00BE2925">
        <w:rPr>
          <w:rFonts w:eastAsiaTheme="minorHAnsi"/>
          <w:bCs w:val="0"/>
          <w:kern w:val="0"/>
          <w:sz w:val="20"/>
          <w:szCs w:val="20"/>
          <w:lang w:eastAsia="en-US"/>
        </w:rPr>
        <w:t xml:space="preserve">kans </w:t>
      </w:r>
      <w:r>
        <w:rPr>
          <w:rFonts w:eastAsiaTheme="minorHAnsi"/>
          <w:bCs w:val="0"/>
          <w:kern w:val="0"/>
          <w:sz w:val="20"/>
          <w:szCs w:val="20"/>
          <w:lang w:eastAsia="en-US"/>
        </w:rPr>
        <w:t xml:space="preserve">op nieuwe </w:t>
      </w:r>
      <w:r w:rsidRPr="00BE2925">
        <w:rPr>
          <w:rFonts w:eastAsiaTheme="minorHAnsi"/>
          <w:bCs w:val="0"/>
          <w:kern w:val="0"/>
          <w:sz w:val="20"/>
          <w:szCs w:val="20"/>
          <w:lang w:eastAsia="en-US"/>
        </w:rPr>
        <w:t>banen – Al Gore</w:t>
      </w:r>
    </w:p>
    <w:p w:rsidR="00D45498" w:rsidRPr="00BE2925" w:rsidRDefault="00D45498" w:rsidP="00D45498">
      <w:pPr>
        <w:pStyle w:val="Normaalweb"/>
        <w:spacing w:before="0" w:beforeAutospacing="0" w:after="0" w:afterAutospacing="0" w:line="360" w:lineRule="auto"/>
        <w:rPr>
          <w:sz w:val="20"/>
          <w:szCs w:val="20"/>
        </w:rPr>
      </w:pPr>
      <w:r w:rsidRPr="00BE2925">
        <w:rPr>
          <w:sz w:val="20"/>
          <w:szCs w:val="20"/>
        </w:rPr>
        <w:t xml:space="preserve">De sterke daling van de kosten voor duurzame technologie, zoals zonnepanelen, biedt </w:t>
      </w:r>
      <w:r>
        <w:rPr>
          <w:sz w:val="20"/>
          <w:szCs w:val="20"/>
        </w:rPr>
        <w:t xml:space="preserve">uitzicht op </w:t>
      </w:r>
      <w:r w:rsidRPr="00BE2925">
        <w:rPr>
          <w:sz w:val="20"/>
          <w:szCs w:val="20"/>
        </w:rPr>
        <w:t xml:space="preserve">‘honderden miljoenen’ </w:t>
      </w:r>
      <w:r>
        <w:rPr>
          <w:sz w:val="20"/>
          <w:szCs w:val="20"/>
        </w:rPr>
        <w:t xml:space="preserve">nieuwe banen </w:t>
      </w:r>
      <w:r w:rsidRPr="00BE2925">
        <w:rPr>
          <w:sz w:val="20"/>
          <w:szCs w:val="20"/>
        </w:rPr>
        <w:t xml:space="preserve">om die technologie te installeren in de bebouwing. </w:t>
      </w:r>
      <w:r>
        <w:rPr>
          <w:sz w:val="20"/>
          <w:szCs w:val="20"/>
        </w:rPr>
        <w:t xml:space="preserve">Aldus de </w:t>
      </w:r>
      <w:r w:rsidRPr="00BE2925">
        <w:rPr>
          <w:sz w:val="20"/>
          <w:szCs w:val="20"/>
        </w:rPr>
        <w:t xml:space="preserve">voormalige Amerikaanse </w:t>
      </w:r>
      <w:proofErr w:type="spellStart"/>
      <w:r w:rsidRPr="00BE2925">
        <w:rPr>
          <w:sz w:val="20"/>
          <w:szCs w:val="20"/>
        </w:rPr>
        <w:t>vice-president</w:t>
      </w:r>
      <w:proofErr w:type="spellEnd"/>
      <w:r w:rsidRPr="00BE2925">
        <w:rPr>
          <w:sz w:val="20"/>
          <w:szCs w:val="20"/>
        </w:rPr>
        <w:t xml:space="preserve"> Al Gore tegen studenten in de laatste ronde van het ‘GOTO’-concours van </w:t>
      </w:r>
      <w:r>
        <w:rPr>
          <w:sz w:val="20"/>
          <w:szCs w:val="20"/>
        </w:rPr>
        <w:t xml:space="preserve">het </w:t>
      </w:r>
      <w:r w:rsidRPr="00BE2925">
        <w:rPr>
          <w:sz w:val="20"/>
          <w:szCs w:val="20"/>
        </w:rPr>
        <w:t>MBA-programma van Oxford</w:t>
      </w:r>
      <w:r>
        <w:rPr>
          <w:sz w:val="20"/>
          <w:szCs w:val="20"/>
        </w:rPr>
        <w:t xml:space="preserve">. In dat concours </w:t>
      </w:r>
      <w:r w:rsidRPr="00BE2925">
        <w:rPr>
          <w:sz w:val="20"/>
          <w:szCs w:val="20"/>
        </w:rPr>
        <w:t xml:space="preserve">wedijveren studenten met elkaar met ideeën om de klimaatcrisis op te lossen. </w:t>
      </w:r>
      <w:r>
        <w:rPr>
          <w:sz w:val="20"/>
          <w:szCs w:val="20"/>
        </w:rPr>
        <w:t xml:space="preserve">Gore legde verbanden tussen de klimaatcrisis en de coronacrisis. </w:t>
      </w:r>
      <w:r w:rsidRPr="00BE2925">
        <w:rPr>
          <w:sz w:val="20"/>
          <w:szCs w:val="20"/>
        </w:rPr>
        <w:t xml:space="preserve">Uit onderzoek blijkt dat luchtvervuiling elk jaar bijna negen miljoen dodelijke slachtoffers eist. Er is ook een correlatie tussen luchtvervuiling en hogere sterftecijfers </w:t>
      </w:r>
      <w:r>
        <w:rPr>
          <w:sz w:val="20"/>
          <w:szCs w:val="20"/>
        </w:rPr>
        <w:t xml:space="preserve">als gevolg van het virus </w:t>
      </w:r>
      <w:proofErr w:type="spellStart"/>
      <w:r>
        <w:rPr>
          <w:sz w:val="20"/>
          <w:szCs w:val="20"/>
        </w:rPr>
        <w:t>C</w:t>
      </w:r>
      <w:r w:rsidRPr="00BE2925">
        <w:rPr>
          <w:sz w:val="20"/>
          <w:szCs w:val="20"/>
        </w:rPr>
        <w:t>ovid</w:t>
      </w:r>
      <w:proofErr w:type="spellEnd"/>
      <w:r>
        <w:rPr>
          <w:sz w:val="20"/>
          <w:szCs w:val="20"/>
        </w:rPr>
        <w:t xml:space="preserve"> </w:t>
      </w:r>
      <w:r w:rsidRPr="00BE2925">
        <w:rPr>
          <w:sz w:val="20"/>
          <w:szCs w:val="20"/>
        </w:rPr>
        <w:t>19. Beide crises onderstrepen de bestaande maatschappelijke ongelijkheid en discriminatie die moeten worden aangepakt, aldus Gore. Bedrijven moeten zich rekenschap geven van hun maatschappelijke impact in plaats van enkel te streven naar winst op de korte termijn</w:t>
      </w:r>
      <w:r>
        <w:rPr>
          <w:sz w:val="20"/>
          <w:szCs w:val="20"/>
        </w:rPr>
        <w:t>, zei hij</w:t>
      </w:r>
      <w:r w:rsidRPr="00BE2925">
        <w:rPr>
          <w:sz w:val="20"/>
          <w:szCs w:val="20"/>
        </w:rPr>
        <w:t>.</w:t>
      </w:r>
    </w:p>
    <w:p w:rsidR="00D45498" w:rsidRPr="00803F23" w:rsidRDefault="00D45498" w:rsidP="00803F23">
      <w:pPr>
        <w:spacing w:after="0" w:line="360" w:lineRule="auto"/>
        <w:rPr>
          <w:rFonts w:ascii="Times New Roman" w:hAnsi="Times New Roman" w:cs="Times New Roman"/>
          <w:sz w:val="20"/>
          <w:szCs w:val="20"/>
        </w:rPr>
      </w:pPr>
    </w:p>
    <w:p w:rsidR="00803F23" w:rsidRPr="00803F23" w:rsidRDefault="00803F23" w:rsidP="00803F23">
      <w:pPr>
        <w:spacing w:after="0" w:line="360" w:lineRule="auto"/>
        <w:rPr>
          <w:rFonts w:ascii="Times New Roman" w:hAnsi="Times New Roman" w:cs="Times New Roman"/>
          <w:i/>
          <w:sz w:val="20"/>
          <w:szCs w:val="20"/>
        </w:rPr>
      </w:pPr>
      <w:r w:rsidRPr="00803F23">
        <w:rPr>
          <w:rFonts w:ascii="Times New Roman" w:hAnsi="Times New Roman" w:cs="Times New Roman"/>
          <w:i/>
          <w:sz w:val="20"/>
          <w:szCs w:val="20"/>
        </w:rPr>
        <w:t>The Economist</w:t>
      </w:r>
    </w:p>
    <w:p w:rsidR="00803F23" w:rsidRPr="00803F23" w:rsidRDefault="00803F23" w:rsidP="00803F23">
      <w:pPr>
        <w:spacing w:after="0" w:line="360" w:lineRule="auto"/>
        <w:rPr>
          <w:rFonts w:ascii="Times New Roman" w:hAnsi="Times New Roman" w:cs="Times New Roman"/>
          <w:b/>
          <w:sz w:val="20"/>
          <w:szCs w:val="20"/>
        </w:rPr>
      </w:pPr>
      <w:r>
        <w:rPr>
          <w:rFonts w:ascii="Times New Roman" w:hAnsi="Times New Roman" w:cs="Times New Roman"/>
          <w:b/>
          <w:sz w:val="20"/>
          <w:szCs w:val="20"/>
        </w:rPr>
        <w:t>Zal de pandemie leiden tot een ‘</w:t>
      </w:r>
      <w:proofErr w:type="spellStart"/>
      <w:r>
        <w:rPr>
          <w:rFonts w:ascii="Times New Roman" w:hAnsi="Times New Roman" w:cs="Times New Roman"/>
          <w:b/>
          <w:sz w:val="20"/>
          <w:szCs w:val="20"/>
        </w:rPr>
        <w:t>shakeout</w:t>
      </w:r>
      <w:proofErr w:type="spellEnd"/>
      <w:r>
        <w:rPr>
          <w:rFonts w:ascii="Times New Roman" w:hAnsi="Times New Roman" w:cs="Times New Roman"/>
          <w:b/>
          <w:sz w:val="20"/>
          <w:szCs w:val="20"/>
        </w:rPr>
        <w:t xml:space="preserve">’ onder </w:t>
      </w:r>
      <w:r w:rsidRPr="00803F23">
        <w:rPr>
          <w:rFonts w:ascii="Times New Roman" w:hAnsi="Times New Roman" w:cs="Times New Roman"/>
          <w:b/>
          <w:sz w:val="20"/>
          <w:szCs w:val="20"/>
        </w:rPr>
        <w:t>business schools</w:t>
      </w:r>
      <w:r>
        <w:rPr>
          <w:rFonts w:ascii="Times New Roman" w:hAnsi="Times New Roman" w:cs="Times New Roman"/>
          <w:b/>
          <w:sz w:val="20"/>
          <w:szCs w:val="20"/>
        </w:rPr>
        <w:t>?</w:t>
      </w:r>
    </w:p>
    <w:p w:rsidR="00803F23" w:rsidRDefault="00803F23" w:rsidP="00FE2195">
      <w:pPr>
        <w:spacing w:after="0" w:line="360" w:lineRule="auto"/>
        <w:rPr>
          <w:rFonts w:ascii="Times New Roman" w:hAnsi="Times New Roman" w:cs="Times New Roman"/>
          <w:sz w:val="20"/>
          <w:szCs w:val="20"/>
        </w:rPr>
      </w:pPr>
      <w:r w:rsidRPr="00803F23">
        <w:rPr>
          <w:rFonts w:ascii="Times New Roman" w:hAnsi="Times New Roman" w:cs="Times New Roman"/>
          <w:sz w:val="20"/>
          <w:szCs w:val="20"/>
        </w:rPr>
        <w:t xml:space="preserve">Business schools </w:t>
      </w:r>
      <w:r>
        <w:rPr>
          <w:rFonts w:ascii="Times New Roman" w:hAnsi="Times New Roman" w:cs="Times New Roman"/>
          <w:sz w:val="20"/>
          <w:szCs w:val="20"/>
        </w:rPr>
        <w:t>zijn in reactie op de coronacrisis natuurlijk colleges online gaan geven</w:t>
      </w:r>
      <w:r w:rsidR="00250AC5">
        <w:rPr>
          <w:rFonts w:ascii="Times New Roman" w:hAnsi="Times New Roman" w:cs="Times New Roman"/>
          <w:sz w:val="20"/>
          <w:szCs w:val="20"/>
        </w:rPr>
        <w:t xml:space="preserve">, aldus </w:t>
      </w:r>
      <w:r w:rsidRPr="00803F23">
        <w:rPr>
          <w:rFonts w:ascii="Times New Roman" w:hAnsi="Times New Roman" w:cs="Times New Roman"/>
          <w:i/>
          <w:sz w:val="20"/>
          <w:szCs w:val="20"/>
        </w:rPr>
        <w:t>The Economist</w:t>
      </w:r>
      <w:r w:rsidR="00250AC5">
        <w:rPr>
          <w:rFonts w:ascii="Times New Roman" w:hAnsi="Times New Roman" w:cs="Times New Roman"/>
          <w:sz w:val="20"/>
          <w:szCs w:val="20"/>
        </w:rPr>
        <w:t xml:space="preserve">. Het blad ziet </w:t>
      </w:r>
      <w:r w:rsidR="00F0621F">
        <w:rPr>
          <w:rFonts w:ascii="Times New Roman" w:hAnsi="Times New Roman" w:cs="Times New Roman"/>
          <w:sz w:val="20"/>
          <w:szCs w:val="20"/>
        </w:rPr>
        <w:t xml:space="preserve">naar aanleiding van een </w:t>
      </w:r>
      <w:r w:rsidR="00174C09">
        <w:rPr>
          <w:rFonts w:ascii="Times New Roman" w:hAnsi="Times New Roman" w:cs="Times New Roman"/>
          <w:sz w:val="20"/>
          <w:szCs w:val="20"/>
        </w:rPr>
        <w:t xml:space="preserve">internationale </w:t>
      </w:r>
      <w:r w:rsidR="00F0621F">
        <w:rPr>
          <w:rFonts w:ascii="Times New Roman" w:hAnsi="Times New Roman" w:cs="Times New Roman"/>
          <w:sz w:val="20"/>
          <w:szCs w:val="20"/>
        </w:rPr>
        <w:t xml:space="preserve">rondvraag </w:t>
      </w:r>
      <w:r w:rsidR="00250AC5">
        <w:rPr>
          <w:rFonts w:ascii="Times New Roman" w:hAnsi="Times New Roman" w:cs="Times New Roman"/>
          <w:sz w:val="20"/>
          <w:szCs w:val="20"/>
        </w:rPr>
        <w:t xml:space="preserve">echter nog </w:t>
      </w:r>
      <w:r w:rsidR="00174C09">
        <w:rPr>
          <w:rFonts w:ascii="Times New Roman" w:hAnsi="Times New Roman" w:cs="Times New Roman"/>
          <w:sz w:val="20"/>
          <w:szCs w:val="20"/>
        </w:rPr>
        <w:t xml:space="preserve">behoorlijk wat ‘beren op de weg’. </w:t>
      </w:r>
      <w:r w:rsidR="00F0621F">
        <w:rPr>
          <w:rFonts w:ascii="Times New Roman" w:hAnsi="Times New Roman" w:cs="Times New Roman"/>
          <w:sz w:val="20"/>
          <w:szCs w:val="20"/>
        </w:rPr>
        <w:t>Veel studenten betalen het torenhoge collegegeld ook vanwege de contacten die ze maken tijdens de opleiding</w:t>
      </w:r>
      <w:r w:rsidR="00250AC5">
        <w:rPr>
          <w:rFonts w:ascii="Times New Roman" w:hAnsi="Times New Roman" w:cs="Times New Roman"/>
          <w:sz w:val="20"/>
          <w:szCs w:val="20"/>
        </w:rPr>
        <w:t xml:space="preserve">. Daarvoor </w:t>
      </w:r>
      <w:r w:rsidR="00F0621F">
        <w:rPr>
          <w:rFonts w:ascii="Times New Roman" w:hAnsi="Times New Roman" w:cs="Times New Roman"/>
          <w:sz w:val="20"/>
          <w:szCs w:val="20"/>
        </w:rPr>
        <w:t xml:space="preserve">schiet een online-aanbod tekort. </w:t>
      </w:r>
      <w:r w:rsidR="00174C09">
        <w:rPr>
          <w:rFonts w:ascii="Times New Roman" w:hAnsi="Times New Roman" w:cs="Times New Roman"/>
          <w:sz w:val="20"/>
          <w:szCs w:val="20"/>
        </w:rPr>
        <w:t xml:space="preserve">Er gaan onder studenten al stemmen op dat het </w:t>
      </w:r>
      <w:r w:rsidR="00F0621F">
        <w:rPr>
          <w:rFonts w:ascii="Times New Roman" w:hAnsi="Times New Roman" w:cs="Times New Roman"/>
          <w:sz w:val="20"/>
          <w:szCs w:val="20"/>
        </w:rPr>
        <w:t xml:space="preserve">collegegeld omlaag moet. </w:t>
      </w:r>
      <w:r w:rsidR="006B3995">
        <w:rPr>
          <w:rFonts w:ascii="Times New Roman" w:hAnsi="Times New Roman" w:cs="Times New Roman"/>
          <w:sz w:val="20"/>
          <w:szCs w:val="20"/>
        </w:rPr>
        <w:t>Ook</w:t>
      </w:r>
      <w:r w:rsidR="00F0621F">
        <w:rPr>
          <w:rFonts w:ascii="Times New Roman" w:hAnsi="Times New Roman" w:cs="Times New Roman"/>
          <w:sz w:val="20"/>
          <w:szCs w:val="20"/>
        </w:rPr>
        <w:t xml:space="preserve"> is onduidelijk hoe de instroom, vooral van buitenlandse studenten, zich </w:t>
      </w:r>
      <w:r w:rsidR="006B3995">
        <w:rPr>
          <w:rFonts w:ascii="Times New Roman" w:hAnsi="Times New Roman" w:cs="Times New Roman"/>
          <w:sz w:val="20"/>
          <w:szCs w:val="20"/>
        </w:rPr>
        <w:t xml:space="preserve">zal </w:t>
      </w:r>
      <w:r w:rsidR="00F0621F">
        <w:rPr>
          <w:rFonts w:ascii="Times New Roman" w:hAnsi="Times New Roman" w:cs="Times New Roman"/>
          <w:sz w:val="20"/>
          <w:szCs w:val="20"/>
        </w:rPr>
        <w:t>ontwikkel</w:t>
      </w:r>
      <w:r w:rsidR="006B3995">
        <w:rPr>
          <w:rFonts w:ascii="Times New Roman" w:hAnsi="Times New Roman" w:cs="Times New Roman"/>
          <w:sz w:val="20"/>
          <w:szCs w:val="20"/>
        </w:rPr>
        <w:t>en</w:t>
      </w:r>
      <w:r w:rsidR="00F0621F">
        <w:rPr>
          <w:rFonts w:ascii="Times New Roman" w:hAnsi="Times New Roman" w:cs="Times New Roman"/>
          <w:sz w:val="20"/>
          <w:szCs w:val="20"/>
        </w:rPr>
        <w:t xml:space="preserve">. In de VS </w:t>
      </w:r>
      <w:r w:rsidR="006B3995">
        <w:rPr>
          <w:rFonts w:ascii="Times New Roman" w:hAnsi="Times New Roman" w:cs="Times New Roman"/>
          <w:sz w:val="20"/>
          <w:szCs w:val="20"/>
        </w:rPr>
        <w:t>liep die al terug</w:t>
      </w:r>
      <w:r w:rsidR="00F0621F">
        <w:rPr>
          <w:rFonts w:ascii="Times New Roman" w:hAnsi="Times New Roman" w:cs="Times New Roman"/>
          <w:sz w:val="20"/>
          <w:szCs w:val="20"/>
        </w:rPr>
        <w:t xml:space="preserve"> als gevolg van de </w:t>
      </w:r>
      <w:r w:rsidR="006B3995">
        <w:rPr>
          <w:rFonts w:ascii="Times New Roman" w:hAnsi="Times New Roman" w:cs="Times New Roman"/>
          <w:sz w:val="20"/>
          <w:szCs w:val="20"/>
        </w:rPr>
        <w:t xml:space="preserve">vijandige politieke toon tegen buitenlanders en een restrictiever </w:t>
      </w:r>
      <w:r w:rsidR="00F0621F">
        <w:rPr>
          <w:rFonts w:ascii="Times New Roman" w:hAnsi="Times New Roman" w:cs="Times New Roman"/>
          <w:sz w:val="20"/>
          <w:szCs w:val="20"/>
        </w:rPr>
        <w:t>visa</w:t>
      </w:r>
      <w:r w:rsidR="006B3995">
        <w:rPr>
          <w:rFonts w:ascii="Times New Roman" w:hAnsi="Times New Roman" w:cs="Times New Roman"/>
          <w:sz w:val="20"/>
          <w:szCs w:val="20"/>
        </w:rPr>
        <w:t xml:space="preserve">beleid voor wie na de opleiding in de VS aan de slag wil. </w:t>
      </w:r>
      <w:r w:rsidR="00F0621F">
        <w:rPr>
          <w:rFonts w:ascii="Times New Roman" w:hAnsi="Times New Roman" w:cs="Times New Roman"/>
          <w:sz w:val="20"/>
          <w:szCs w:val="20"/>
        </w:rPr>
        <w:t xml:space="preserve">De ruzie tussen de VS en China helpt ook niet. </w:t>
      </w:r>
      <w:r w:rsidR="009B4FB1">
        <w:rPr>
          <w:rFonts w:ascii="Times New Roman" w:hAnsi="Times New Roman" w:cs="Times New Roman"/>
          <w:sz w:val="20"/>
          <w:szCs w:val="20"/>
        </w:rPr>
        <w:t xml:space="preserve">Misschien </w:t>
      </w:r>
      <w:r w:rsidR="006B3995">
        <w:rPr>
          <w:rFonts w:ascii="Times New Roman" w:hAnsi="Times New Roman" w:cs="Times New Roman"/>
          <w:sz w:val="20"/>
          <w:szCs w:val="20"/>
        </w:rPr>
        <w:t xml:space="preserve">waait de storm over, </w:t>
      </w:r>
      <w:r w:rsidR="009B4FB1">
        <w:rPr>
          <w:rFonts w:ascii="Times New Roman" w:hAnsi="Times New Roman" w:cs="Times New Roman"/>
          <w:sz w:val="20"/>
          <w:szCs w:val="20"/>
        </w:rPr>
        <w:t xml:space="preserve">aldus </w:t>
      </w:r>
      <w:r w:rsidR="006B3995" w:rsidRPr="006B3995">
        <w:rPr>
          <w:rFonts w:ascii="Times New Roman" w:hAnsi="Times New Roman" w:cs="Times New Roman"/>
          <w:i/>
          <w:sz w:val="20"/>
          <w:szCs w:val="20"/>
        </w:rPr>
        <w:t>The Economist</w:t>
      </w:r>
      <w:r w:rsidR="009B4FB1">
        <w:rPr>
          <w:rFonts w:ascii="Times New Roman" w:hAnsi="Times New Roman" w:cs="Times New Roman"/>
          <w:sz w:val="20"/>
          <w:szCs w:val="20"/>
        </w:rPr>
        <w:t xml:space="preserve">. </w:t>
      </w:r>
      <w:r w:rsidR="009E6A84">
        <w:rPr>
          <w:rFonts w:ascii="Times New Roman" w:hAnsi="Times New Roman" w:cs="Times New Roman"/>
          <w:sz w:val="20"/>
          <w:szCs w:val="20"/>
        </w:rPr>
        <w:t xml:space="preserve">Het valt echter niet uit te sluiten dat er </w:t>
      </w:r>
      <w:r w:rsidR="006B3995">
        <w:rPr>
          <w:rFonts w:ascii="Times New Roman" w:hAnsi="Times New Roman" w:cs="Times New Roman"/>
          <w:sz w:val="20"/>
          <w:szCs w:val="20"/>
        </w:rPr>
        <w:t xml:space="preserve">business schools </w:t>
      </w:r>
      <w:r w:rsidR="009E6A84">
        <w:rPr>
          <w:rFonts w:ascii="Times New Roman" w:hAnsi="Times New Roman" w:cs="Times New Roman"/>
          <w:sz w:val="20"/>
          <w:szCs w:val="20"/>
        </w:rPr>
        <w:t>zullen omvallen</w:t>
      </w:r>
      <w:r w:rsidR="006B3995">
        <w:rPr>
          <w:rFonts w:ascii="Times New Roman" w:hAnsi="Times New Roman" w:cs="Times New Roman"/>
          <w:sz w:val="20"/>
          <w:szCs w:val="20"/>
        </w:rPr>
        <w:t>.</w:t>
      </w:r>
      <w:r w:rsidR="009B4FB1">
        <w:rPr>
          <w:rFonts w:ascii="Times New Roman" w:hAnsi="Times New Roman" w:cs="Times New Roman"/>
          <w:sz w:val="20"/>
          <w:szCs w:val="20"/>
        </w:rPr>
        <w:t xml:space="preserve"> </w:t>
      </w:r>
    </w:p>
    <w:p w:rsidR="0092222A" w:rsidRPr="00BE2925" w:rsidRDefault="0092222A" w:rsidP="001E3B82">
      <w:pPr>
        <w:pStyle w:val="Normaalweb"/>
        <w:spacing w:before="0" w:beforeAutospacing="0" w:after="0" w:afterAutospacing="0" w:line="360" w:lineRule="auto"/>
        <w:rPr>
          <w:sz w:val="20"/>
          <w:szCs w:val="20"/>
        </w:rPr>
      </w:pPr>
      <w:r w:rsidRPr="00BE2925">
        <w:rPr>
          <w:sz w:val="20"/>
          <w:szCs w:val="20"/>
        </w:rPr>
        <w:t> </w:t>
      </w:r>
    </w:p>
    <w:p w:rsidR="001E3B82" w:rsidRPr="001E3B82" w:rsidRDefault="001E3B82" w:rsidP="001E3B82">
      <w:pPr>
        <w:pStyle w:val="Kop1"/>
        <w:spacing w:before="0" w:beforeAutospacing="0" w:after="0" w:afterAutospacing="0" w:line="360" w:lineRule="auto"/>
        <w:rPr>
          <w:b w:val="0"/>
          <w:bCs w:val="0"/>
          <w:i/>
          <w:kern w:val="0"/>
          <w:sz w:val="20"/>
          <w:szCs w:val="20"/>
        </w:rPr>
      </w:pPr>
      <w:proofErr w:type="spellStart"/>
      <w:r w:rsidRPr="001E3B82">
        <w:rPr>
          <w:b w:val="0"/>
          <w:bCs w:val="0"/>
          <w:i/>
          <w:kern w:val="0"/>
          <w:sz w:val="20"/>
          <w:szCs w:val="20"/>
        </w:rPr>
        <w:t>Vlerick</w:t>
      </w:r>
      <w:proofErr w:type="spellEnd"/>
    </w:p>
    <w:p w:rsidR="00317BD1" w:rsidRPr="001E3B82" w:rsidRDefault="00317BD1" w:rsidP="001E3B82">
      <w:pPr>
        <w:pStyle w:val="Kop1"/>
        <w:spacing w:before="0" w:beforeAutospacing="0" w:after="0" w:afterAutospacing="0" w:line="360" w:lineRule="auto"/>
        <w:rPr>
          <w:bCs w:val="0"/>
          <w:kern w:val="0"/>
          <w:sz w:val="20"/>
          <w:szCs w:val="20"/>
        </w:rPr>
      </w:pPr>
      <w:r w:rsidRPr="001E3B82">
        <w:rPr>
          <w:bCs w:val="0"/>
          <w:kern w:val="0"/>
          <w:sz w:val="20"/>
          <w:szCs w:val="20"/>
        </w:rPr>
        <w:t xml:space="preserve">Het geheim </w:t>
      </w:r>
      <w:r w:rsidR="001E3B82" w:rsidRPr="001E3B82">
        <w:rPr>
          <w:bCs w:val="0"/>
          <w:kern w:val="0"/>
          <w:sz w:val="20"/>
          <w:szCs w:val="20"/>
        </w:rPr>
        <w:t xml:space="preserve">van </w:t>
      </w:r>
      <w:r w:rsidRPr="001E3B82">
        <w:rPr>
          <w:bCs w:val="0"/>
          <w:kern w:val="0"/>
          <w:sz w:val="20"/>
          <w:szCs w:val="20"/>
        </w:rPr>
        <w:t xml:space="preserve">een succesvolle digitale transformatie </w:t>
      </w:r>
    </w:p>
    <w:p w:rsidR="001E3B82" w:rsidRPr="003B08F3" w:rsidRDefault="001E3B82" w:rsidP="00C60D4D">
      <w:pPr>
        <w:pStyle w:val="Normaalweb"/>
        <w:spacing w:before="0" w:beforeAutospacing="0" w:after="0" w:afterAutospacing="0" w:line="360" w:lineRule="auto"/>
        <w:rPr>
          <w:sz w:val="20"/>
          <w:szCs w:val="20"/>
        </w:rPr>
      </w:pPr>
      <w:r w:rsidRPr="003B08F3">
        <w:rPr>
          <w:sz w:val="20"/>
          <w:szCs w:val="20"/>
        </w:rPr>
        <w:t xml:space="preserve">‘Digitale transformaties zijn in principe zwaar of héél zwaar,’ aldus Stijn </w:t>
      </w:r>
      <w:proofErr w:type="spellStart"/>
      <w:r w:rsidRPr="003B08F3">
        <w:rPr>
          <w:sz w:val="20"/>
          <w:szCs w:val="20"/>
        </w:rPr>
        <w:t>Viaene</w:t>
      </w:r>
      <w:proofErr w:type="spellEnd"/>
      <w:r w:rsidRPr="003B08F3">
        <w:rPr>
          <w:sz w:val="20"/>
          <w:szCs w:val="20"/>
        </w:rPr>
        <w:t xml:space="preserve">, die bij </w:t>
      </w:r>
      <w:proofErr w:type="spellStart"/>
      <w:r w:rsidRPr="003B08F3">
        <w:rPr>
          <w:sz w:val="20"/>
          <w:szCs w:val="20"/>
        </w:rPr>
        <w:t>Vlerick</w:t>
      </w:r>
      <w:proofErr w:type="spellEnd"/>
      <w:r w:rsidRPr="003B08F3">
        <w:rPr>
          <w:sz w:val="20"/>
          <w:szCs w:val="20"/>
        </w:rPr>
        <w:t xml:space="preserve"> Business School het focusdomein Digitale Transformatie leidt. ‘</w:t>
      </w:r>
      <w:r w:rsidR="00317BD1" w:rsidRPr="003B08F3">
        <w:rPr>
          <w:sz w:val="20"/>
          <w:szCs w:val="20"/>
        </w:rPr>
        <w:t>Bereid je voor op een hobbelig parcours met onverwachte wendingen</w:t>
      </w:r>
      <w:r w:rsidR="009E6A84">
        <w:rPr>
          <w:sz w:val="20"/>
          <w:szCs w:val="20"/>
        </w:rPr>
        <w:t xml:space="preserve">, </w:t>
      </w:r>
      <w:r w:rsidRPr="003B08F3">
        <w:rPr>
          <w:sz w:val="20"/>
          <w:szCs w:val="20"/>
        </w:rPr>
        <w:t>’</w:t>
      </w:r>
      <w:r w:rsidR="009E6A84">
        <w:rPr>
          <w:sz w:val="20"/>
          <w:szCs w:val="20"/>
        </w:rPr>
        <w:t xml:space="preserve"> zegt hij. </w:t>
      </w:r>
      <w:r w:rsidR="003B08F3">
        <w:rPr>
          <w:sz w:val="20"/>
          <w:szCs w:val="20"/>
        </w:rPr>
        <w:t xml:space="preserve">Zijn </w:t>
      </w:r>
      <w:r w:rsidR="00317BD1" w:rsidRPr="003B08F3">
        <w:rPr>
          <w:sz w:val="20"/>
          <w:szCs w:val="20"/>
        </w:rPr>
        <w:t xml:space="preserve">belangrijkste tips </w:t>
      </w:r>
      <w:r w:rsidRPr="003B08F3">
        <w:rPr>
          <w:sz w:val="20"/>
          <w:szCs w:val="20"/>
        </w:rPr>
        <w:t xml:space="preserve">voor een succesvolle digitale </w:t>
      </w:r>
      <w:r w:rsidR="00317BD1" w:rsidRPr="003B08F3">
        <w:rPr>
          <w:sz w:val="20"/>
          <w:szCs w:val="20"/>
        </w:rPr>
        <w:t>transformatie</w:t>
      </w:r>
      <w:r w:rsidRPr="003B08F3">
        <w:rPr>
          <w:sz w:val="20"/>
          <w:szCs w:val="20"/>
        </w:rPr>
        <w:t xml:space="preserve">: </w:t>
      </w:r>
      <w:r w:rsidR="00317BD1" w:rsidRPr="003B08F3">
        <w:rPr>
          <w:bCs/>
          <w:sz w:val="20"/>
          <w:szCs w:val="20"/>
        </w:rPr>
        <w:t>1. Aanvaard de nieuwe realiteit van concurrentie in het digitale tijdperk</w:t>
      </w:r>
      <w:r w:rsidR="003B08F3" w:rsidRPr="003B08F3">
        <w:rPr>
          <w:bCs/>
          <w:sz w:val="20"/>
          <w:szCs w:val="20"/>
        </w:rPr>
        <w:t xml:space="preserve">, onder meer de waarde van </w:t>
      </w:r>
      <w:r w:rsidR="00317BD1" w:rsidRPr="003B08F3">
        <w:rPr>
          <w:sz w:val="20"/>
          <w:szCs w:val="20"/>
        </w:rPr>
        <w:t>ecosyste</w:t>
      </w:r>
      <w:r w:rsidR="003B08F3" w:rsidRPr="003B08F3">
        <w:rPr>
          <w:sz w:val="20"/>
          <w:szCs w:val="20"/>
        </w:rPr>
        <w:t>men en het belang van d</w:t>
      </w:r>
      <w:r w:rsidR="00317BD1" w:rsidRPr="003B08F3">
        <w:rPr>
          <w:sz w:val="20"/>
          <w:szCs w:val="20"/>
        </w:rPr>
        <w:t>igitale platformen</w:t>
      </w:r>
      <w:r w:rsidR="003B08F3">
        <w:rPr>
          <w:sz w:val="20"/>
          <w:szCs w:val="20"/>
        </w:rPr>
        <w:t xml:space="preserve">. </w:t>
      </w:r>
      <w:r w:rsidR="00317BD1" w:rsidRPr="003B08F3">
        <w:rPr>
          <w:bCs/>
          <w:sz w:val="20"/>
          <w:szCs w:val="20"/>
        </w:rPr>
        <w:t>2. Stel een managementteam samen dat thuis is in de digitale wereld.</w:t>
      </w:r>
      <w:r w:rsidR="00317BD1" w:rsidRPr="003B08F3">
        <w:rPr>
          <w:sz w:val="20"/>
          <w:szCs w:val="20"/>
        </w:rPr>
        <w:t xml:space="preserve"> </w:t>
      </w:r>
      <w:r w:rsidR="003B08F3" w:rsidRPr="003B08F3">
        <w:rPr>
          <w:sz w:val="20"/>
          <w:szCs w:val="20"/>
        </w:rPr>
        <w:t>3. Maak ‘</w:t>
      </w:r>
      <w:r w:rsidR="00317BD1" w:rsidRPr="003B08F3">
        <w:rPr>
          <w:sz w:val="20"/>
          <w:szCs w:val="20"/>
        </w:rPr>
        <w:t>beredeneerde gokken</w:t>
      </w:r>
      <w:r w:rsidR="003B08F3" w:rsidRPr="003B08F3">
        <w:rPr>
          <w:sz w:val="20"/>
          <w:szCs w:val="20"/>
        </w:rPr>
        <w:t>’</w:t>
      </w:r>
      <w:r w:rsidR="00317BD1" w:rsidRPr="003B08F3">
        <w:rPr>
          <w:sz w:val="20"/>
          <w:szCs w:val="20"/>
        </w:rPr>
        <w:t xml:space="preserve"> door een investeringsportfolio op te bouwen gericht op </w:t>
      </w:r>
      <w:r w:rsidR="003B08F3" w:rsidRPr="003B08F3">
        <w:rPr>
          <w:sz w:val="20"/>
          <w:szCs w:val="20"/>
        </w:rPr>
        <w:t xml:space="preserve">versterking van de </w:t>
      </w:r>
      <w:r w:rsidR="00317BD1" w:rsidRPr="003B08F3">
        <w:rPr>
          <w:sz w:val="20"/>
          <w:szCs w:val="20"/>
        </w:rPr>
        <w:t>kernactiviteiten</w:t>
      </w:r>
      <w:r w:rsidR="003B08F3" w:rsidRPr="003B08F3">
        <w:rPr>
          <w:sz w:val="20"/>
          <w:szCs w:val="20"/>
        </w:rPr>
        <w:t xml:space="preserve">, die </w:t>
      </w:r>
      <w:r w:rsidR="003B08F3">
        <w:rPr>
          <w:sz w:val="20"/>
          <w:szCs w:val="20"/>
        </w:rPr>
        <w:lastRenderedPageBreak/>
        <w:t xml:space="preserve">activiteiten </w:t>
      </w:r>
      <w:r w:rsidR="003B08F3" w:rsidRPr="003B08F3">
        <w:rPr>
          <w:sz w:val="20"/>
          <w:szCs w:val="20"/>
        </w:rPr>
        <w:t xml:space="preserve">te benutten </w:t>
      </w:r>
      <w:r w:rsidR="00317BD1" w:rsidRPr="003B08F3">
        <w:rPr>
          <w:sz w:val="20"/>
          <w:szCs w:val="20"/>
        </w:rPr>
        <w:t>voor nieuwe, verwante groeiopportuniteiten</w:t>
      </w:r>
      <w:r w:rsidR="009E6A84">
        <w:rPr>
          <w:sz w:val="20"/>
          <w:szCs w:val="20"/>
        </w:rPr>
        <w:t>,</w:t>
      </w:r>
      <w:r w:rsidR="003B08F3" w:rsidRPr="003B08F3">
        <w:rPr>
          <w:sz w:val="20"/>
          <w:szCs w:val="20"/>
        </w:rPr>
        <w:t xml:space="preserve"> en d</w:t>
      </w:r>
      <w:r w:rsidR="00317BD1" w:rsidRPr="003B08F3">
        <w:rPr>
          <w:sz w:val="20"/>
          <w:szCs w:val="20"/>
        </w:rPr>
        <w:t xml:space="preserve">isruptieve opties </w:t>
      </w:r>
      <w:r w:rsidR="003B08F3" w:rsidRPr="003B08F3">
        <w:rPr>
          <w:sz w:val="20"/>
          <w:szCs w:val="20"/>
        </w:rPr>
        <w:t xml:space="preserve">te </w:t>
      </w:r>
      <w:r w:rsidR="00317BD1" w:rsidRPr="003B08F3">
        <w:rPr>
          <w:sz w:val="20"/>
          <w:szCs w:val="20"/>
        </w:rPr>
        <w:t>overwegen.</w:t>
      </w:r>
      <w:r w:rsidR="003B08F3" w:rsidRPr="003B08F3">
        <w:rPr>
          <w:sz w:val="20"/>
          <w:szCs w:val="20"/>
        </w:rPr>
        <w:t xml:space="preserve"> </w:t>
      </w:r>
      <w:r w:rsidR="00317BD1" w:rsidRPr="003B08F3">
        <w:rPr>
          <w:bCs/>
          <w:sz w:val="20"/>
          <w:szCs w:val="20"/>
        </w:rPr>
        <w:t xml:space="preserve">4. Focus inspanningen en middelen op </w:t>
      </w:r>
      <w:r w:rsidR="003B08F3">
        <w:rPr>
          <w:bCs/>
          <w:sz w:val="20"/>
          <w:szCs w:val="20"/>
        </w:rPr>
        <w:t xml:space="preserve">de </w:t>
      </w:r>
      <w:r w:rsidR="00317BD1" w:rsidRPr="003B08F3">
        <w:rPr>
          <w:bCs/>
          <w:sz w:val="20"/>
          <w:szCs w:val="20"/>
        </w:rPr>
        <w:t>prioriteiten</w:t>
      </w:r>
      <w:r w:rsidR="003B08F3">
        <w:rPr>
          <w:bCs/>
          <w:sz w:val="20"/>
          <w:szCs w:val="20"/>
        </w:rPr>
        <w:t xml:space="preserve">; als de </w:t>
      </w:r>
      <w:r w:rsidR="00317BD1" w:rsidRPr="003B08F3">
        <w:rPr>
          <w:sz w:val="20"/>
          <w:szCs w:val="20"/>
        </w:rPr>
        <w:t xml:space="preserve">allocatie van de middelen </w:t>
      </w:r>
      <w:r w:rsidR="003B08F3">
        <w:rPr>
          <w:sz w:val="20"/>
          <w:szCs w:val="20"/>
        </w:rPr>
        <w:t xml:space="preserve">niet verandert, </w:t>
      </w:r>
      <w:r w:rsidR="00317BD1" w:rsidRPr="003B08F3">
        <w:rPr>
          <w:sz w:val="20"/>
          <w:szCs w:val="20"/>
        </w:rPr>
        <w:t xml:space="preserve">zal de transformatie weinig effect hebben. </w:t>
      </w:r>
      <w:r w:rsidR="00317BD1" w:rsidRPr="003B08F3">
        <w:rPr>
          <w:bCs/>
          <w:sz w:val="20"/>
          <w:szCs w:val="20"/>
        </w:rPr>
        <w:t>5. Reorganiseer om nieuwe, flexibele manieren van werken te stimuleren</w:t>
      </w:r>
      <w:r w:rsidR="003B08F3">
        <w:rPr>
          <w:bCs/>
          <w:sz w:val="20"/>
          <w:szCs w:val="20"/>
        </w:rPr>
        <w:t xml:space="preserve">. </w:t>
      </w:r>
      <w:r w:rsidRPr="003B08F3">
        <w:rPr>
          <w:i/>
          <w:iCs/>
          <w:sz w:val="20"/>
          <w:szCs w:val="20"/>
        </w:rPr>
        <w:t xml:space="preserve">Stijn </w:t>
      </w:r>
      <w:proofErr w:type="spellStart"/>
      <w:r w:rsidRPr="003B08F3">
        <w:rPr>
          <w:i/>
          <w:iCs/>
          <w:sz w:val="20"/>
          <w:szCs w:val="20"/>
        </w:rPr>
        <w:t>Viaene</w:t>
      </w:r>
      <w:proofErr w:type="spellEnd"/>
      <w:r w:rsidRPr="003B08F3">
        <w:rPr>
          <w:i/>
          <w:iCs/>
          <w:sz w:val="20"/>
          <w:szCs w:val="20"/>
        </w:rPr>
        <w:t xml:space="preserve"> (2020). </w:t>
      </w:r>
      <w:proofErr w:type="spellStart"/>
      <w:r w:rsidRPr="003B08F3">
        <w:rPr>
          <w:i/>
          <w:iCs/>
          <w:sz w:val="20"/>
          <w:szCs w:val="20"/>
        </w:rPr>
        <w:t>Learn</w:t>
      </w:r>
      <w:proofErr w:type="spellEnd"/>
      <w:r w:rsidRPr="003B08F3">
        <w:rPr>
          <w:i/>
          <w:iCs/>
          <w:sz w:val="20"/>
          <w:szCs w:val="20"/>
        </w:rPr>
        <w:t xml:space="preserve"> </w:t>
      </w:r>
      <w:proofErr w:type="spellStart"/>
      <w:r w:rsidRPr="003B08F3">
        <w:rPr>
          <w:i/>
          <w:iCs/>
          <w:sz w:val="20"/>
          <w:szCs w:val="20"/>
        </w:rPr>
        <w:t>to</w:t>
      </w:r>
      <w:proofErr w:type="spellEnd"/>
      <w:r w:rsidRPr="003B08F3">
        <w:rPr>
          <w:i/>
          <w:iCs/>
          <w:sz w:val="20"/>
          <w:szCs w:val="20"/>
        </w:rPr>
        <w:t xml:space="preserve"> </w:t>
      </w:r>
      <w:proofErr w:type="spellStart"/>
      <w:r w:rsidRPr="003B08F3">
        <w:rPr>
          <w:i/>
          <w:iCs/>
          <w:sz w:val="20"/>
          <w:szCs w:val="20"/>
        </w:rPr>
        <w:t>Succeed</w:t>
      </w:r>
      <w:proofErr w:type="spellEnd"/>
      <w:r w:rsidRPr="003B08F3">
        <w:rPr>
          <w:i/>
          <w:iCs/>
          <w:sz w:val="20"/>
          <w:szCs w:val="20"/>
        </w:rPr>
        <w:t xml:space="preserve"> </w:t>
      </w:r>
      <w:proofErr w:type="spellStart"/>
      <w:r w:rsidRPr="003B08F3">
        <w:rPr>
          <w:i/>
          <w:iCs/>
          <w:sz w:val="20"/>
          <w:szCs w:val="20"/>
        </w:rPr>
        <w:t>with</w:t>
      </w:r>
      <w:proofErr w:type="spellEnd"/>
      <w:r w:rsidRPr="003B08F3">
        <w:rPr>
          <w:i/>
          <w:iCs/>
          <w:sz w:val="20"/>
          <w:szCs w:val="20"/>
        </w:rPr>
        <w:t xml:space="preserve"> Digital </w:t>
      </w:r>
      <w:proofErr w:type="spellStart"/>
      <w:r w:rsidRPr="003B08F3">
        <w:rPr>
          <w:i/>
          <w:iCs/>
          <w:sz w:val="20"/>
          <w:szCs w:val="20"/>
        </w:rPr>
        <w:t>Transformation</w:t>
      </w:r>
      <w:proofErr w:type="spellEnd"/>
      <w:r w:rsidRPr="003B08F3">
        <w:rPr>
          <w:i/>
          <w:iCs/>
          <w:sz w:val="20"/>
          <w:szCs w:val="20"/>
        </w:rPr>
        <w:t xml:space="preserve">. Cutter Business Technology Journal. Vol. 33; </w:t>
      </w:r>
      <w:proofErr w:type="spellStart"/>
      <w:r w:rsidRPr="003B08F3">
        <w:rPr>
          <w:i/>
          <w:iCs/>
          <w:sz w:val="20"/>
          <w:szCs w:val="20"/>
        </w:rPr>
        <w:t>Iss</w:t>
      </w:r>
      <w:proofErr w:type="spellEnd"/>
      <w:r w:rsidRPr="003B08F3">
        <w:rPr>
          <w:i/>
          <w:iCs/>
          <w:sz w:val="20"/>
          <w:szCs w:val="20"/>
        </w:rPr>
        <w:t>. 1; pp. 32-33.</w:t>
      </w:r>
      <w:r w:rsidRPr="003B08F3">
        <w:rPr>
          <w:sz w:val="20"/>
          <w:szCs w:val="20"/>
        </w:rPr>
        <w:t xml:space="preserve"> </w:t>
      </w:r>
    </w:p>
    <w:p w:rsidR="00317BD1" w:rsidRDefault="00317BD1" w:rsidP="00C60D4D">
      <w:pPr>
        <w:pStyle w:val="Normaalweb"/>
        <w:spacing w:before="0" w:beforeAutospacing="0" w:after="0" w:afterAutospacing="0" w:line="360" w:lineRule="auto"/>
        <w:rPr>
          <w:sz w:val="20"/>
          <w:szCs w:val="20"/>
        </w:rPr>
      </w:pPr>
    </w:p>
    <w:p w:rsidR="00C60D4D" w:rsidRPr="00C477C0" w:rsidRDefault="00C60D4D" w:rsidP="00C60D4D">
      <w:pPr>
        <w:pStyle w:val="Kop2"/>
        <w:spacing w:before="0" w:line="360" w:lineRule="auto"/>
        <w:rPr>
          <w:rFonts w:ascii="Times New Roman" w:eastAsia="Times New Roman" w:hAnsi="Times New Roman" w:cs="Times New Roman"/>
          <w:bCs w:val="0"/>
          <w:color w:val="auto"/>
          <w:sz w:val="20"/>
          <w:szCs w:val="20"/>
          <w:lang w:eastAsia="nl-NL"/>
        </w:rPr>
      </w:pPr>
      <w:proofErr w:type="spellStart"/>
      <w:r w:rsidRPr="00C477C0">
        <w:rPr>
          <w:rFonts w:ascii="Times New Roman" w:eastAsia="Times New Roman" w:hAnsi="Times New Roman" w:cs="Times New Roman"/>
          <w:bCs w:val="0"/>
          <w:color w:val="auto"/>
          <w:sz w:val="20"/>
          <w:szCs w:val="20"/>
          <w:lang w:eastAsia="nl-NL"/>
        </w:rPr>
        <w:t>Vlerick</w:t>
      </w:r>
      <w:proofErr w:type="spellEnd"/>
      <w:r w:rsidRPr="00C477C0">
        <w:rPr>
          <w:rFonts w:ascii="Times New Roman" w:eastAsia="Times New Roman" w:hAnsi="Times New Roman" w:cs="Times New Roman"/>
          <w:bCs w:val="0"/>
          <w:color w:val="auto"/>
          <w:sz w:val="20"/>
          <w:szCs w:val="20"/>
          <w:lang w:eastAsia="nl-NL"/>
        </w:rPr>
        <w:t xml:space="preserve"> opnieuw nummer 1 in de Benelux voor executive </w:t>
      </w:r>
      <w:proofErr w:type="spellStart"/>
      <w:r w:rsidRPr="00C477C0">
        <w:rPr>
          <w:rFonts w:ascii="Times New Roman" w:eastAsia="Times New Roman" w:hAnsi="Times New Roman" w:cs="Times New Roman"/>
          <w:bCs w:val="0"/>
          <w:color w:val="auto"/>
          <w:sz w:val="20"/>
          <w:szCs w:val="20"/>
          <w:lang w:eastAsia="nl-NL"/>
        </w:rPr>
        <w:t>education</w:t>
      </w:r>
      <w:proofErr w:type="spellEnd"/>
    </w:p>
    <w:p w:rsidR="00842562" w:rsidRDefault="00C60D4D" w:rsidP="00842562">
      <w:pPr>
        <w:pStyle w:val="Normaalweb"/>
        <w:spacing w:before="0" w:beforeAutospacing="0" w:after="0" w:afterAutospacing="0" w:line="360" w:lineRule="auto"/>
        <w:rPr>
          <w:sz w:val="20"/>
          <w:szCs w:val="20"/>
        </w:rPr>
      </w:pPr>
      <w:proofErr w:type="spellStart"/>
      <w:r w:rsidRPr="00C60D4D">
        <w:rPr>
          <w:sz w:val="20"/>
          <w:szCs w:val="20"/>
        </w:rPr>
        <w:t>Vlerick</w:t>
      </w:r>
      <w:proofErr w:type="spellEnd"/>
      <w:r w:rsidRPr="00C60D4D">
        <w:rPr>
          <w:sz w:val="20"/>
          <w:szCs w:val="20"/>
        </w:rPr>
        <w:t xml:space="preserve"> Business School </w:t>
      </w:r>
      <w:r>
        <w:rPr>
          <w:sz w:val="20"/>
          <w:szCs w:val="20"/>
        </w:rPr>
        <w:t xml:space="preserve">leidt </w:t>
      </w:r>
      <w:r w:rsidRPr="00C60D4D">
        <w:rPr>
          <w:sz w:val="20"/>
          <w:szCs w:val="20"/>
        </w:rPr>
        <w:t xml:space="preserve">voor het negende jaar op rij </w:t>
      </w:r>
      <w:r>
        <w:rPr>
          <w:sz w:val="20"/>
          <w:szCs w:val="20"/>
        </w:rPr>
        <w:t xml:space="preserve">de </w:t>
      </w:r>
      <w:r w:rsidR="009E6A84">
        <w:rPr>
          <w:sz w:val="20"/>
          <w:szCs w:val="20"/>
        </w:rPr>
        <w:t xml:space="preserve">ranglijst van de </w:t>
      </w:r>
      <w:r w:rsidRPr="009E6A84">
        <w:rPr>
          <w:i/>
          <w:sz w:val="20"/>
          <w:szCs w:val="20"/>
        </w:rPr>
        <w:t>Financial Times</w:t>
      </w:r>
      <w:r w:rsidRPr="00C60D4D">
        <w:rPr>
          <w:sz w:val="20"/>
          <w:szCs w:val="20"/>
        </w:rPr>
        <w:t xml:space="preserve"> voor Executive </w:t>
      </w:r>
      <w:proofErr w:type="spellStart"/>
      <w:r w:rsidRPr="00C60D4D">
        <w:rPr>
          <w:sz w:val="20"/>
          <w:szCs w:val="20"/>
        </w:rPr>
        <w:t>Education</w:t>
      </w:r>
      <w:proofErr w:type="spellEnd"/>
      <w:r w:rsidR="00C477C0">
        <w:rPr>
          <w:sz w:val="20"/>
          <w:szCs w:val="20"/>
        </w:rPr>
        <w:t xml:space="preserve"> (editie 2020)</w:t>
      </w:r>
      <w:r w:rsidRPr="00C60D4D">
        <w:rPr>
          <w:sz w:val="20"/>
          <w:szCs w:val="20"/>
        </w:rPr>
        <w:t>.</w:t>
      </w:r>
    </w:p>
    <w:p w:rsidR="00842562" w:rsidRDefault="00842562" w:rsidP="00842562">
      <w:pPr>
        <w:pStyle w:val="Normaalweb"/>
        <w:spacing w:before="0" w:beforeAutospacing="0" w:after="0" w:afterAutospacing="0" w:line="360" w:lineRule="auto"/>
        <w:rPr>
          <w:sz w:val="20"/>
          <w:szCs w:val="20"/>
        </w:rPr>
      </w:pPr>
    </w:p>
    <w:p w:rsidR="00D45498" w:rsidRDefault="00D45498" w:rsidP="00842562">
      <w:pPr>
        <w:pStyle w:val="Normaalweb"/>
        <w:spacing w:before="0" w:beforeAutospacing="0" w:after="0" w:afterAutospacing="0" w:line="360" w:lineRule="auto"/>
        <w:rPr>
          <w:sz w:val="20"/>
          <w:szCs w:val="20"/>
        </w:rPr>
      </w:pPr>
      <w:r>
        <w:rPr>
          <w:sz w:val="20"/>
          <w:szCs w:val="20"/>
        </w:rPr>
        <w:t xml:space="preserve">[einde] </w:t>
      </w:r>
    </w:p>
    <w:p w:rsidR="00FE2195" w:rsidRPr="001E3B82" w:rsidRDefault="00FE2195" w:rsidP="00842562">
      <w:pPr>
        <w:pStyle w:val="Normaalweb"/>
        <w:spacing w:before="0" w:beforeAutospacing="0" w:after="0" w:afterAutospacing="0" w:line="360" w:lineRule="auto"/>
        <w:rPr>
          <w:sz w:val="20"/>
          <w:szCs w:val="20"/>
        </w:rPr>
      </w:pPr>
    </w:p>
    <w:p w:rsidR="00FE2195" w:rsidRPr="001E3B82" w:rsidRDefault="00FE2195" w:rsidP="00C60D4D">
      <w:pPr>
        <w:pStyle w:val="Normaalweb"/>
        <w:spacing w:before="0" w:beforeAutospacing="0" w:after="0" w:afterAutospacing="0" w:line="360" w:lineRule="auto"/>
        <w:rPr>
          <w:sz w:val="20"/>
          <w:szCs w:val="20"/>
        </w:rPr>
      </w:pPr>
    </w:p>
    <w:p w:rsidR="00FE2195" w:rsidRPr="001E3B82" w:rsidRDefault="00FE2195" w:rsidP="00C60D4D">
      <w:pPr>
        <w:pStyle w:val="Normaalweb"/>
        <w:spacing w:before="0" w:beforeAutospacing="0" w:after="0" w:afterAutospacing="0" w:line="360" w:lineRule="auto"/>
        <w:rPr>
          <w:sz w:val="20"/>
          <w:szCs w:val="20"/>
        </w:rPr>
      </w:pPr>
    </w:p>
    <w:p w:rsidR="00FE2195" w:rsidRPr="001E3B82" w:rsidRDefault="00FE2195" w:rsidP="00C60D4D">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1E3B82" w:rsidRDefault="00FE2195" w:rsidP="00FE2195">
      <w:pPr>
        <w:pStyle w:val="Normaalweb"/>
        <w:spacing w:before="0" w:beforeAutospacing="0" w:after="0" w:afterAutospacing="0" w:line="360" w:lineRule="auto"/>
        <w:rPr>
          <w:sz w:val="20"/>
          <w:szCs w:val="20"/>
        </w:rPr>
      </w:pPr>
    </w:p>
    <w:p w:rsidR="00FE2195" w:rsidRPr="00842562" w:rsidRDefault="00FE2195" w:rsidP="00FE2195">
      <w:pPr>
        <w:pStyle w:val="Normaalweb"/>
        <w:spacing w:before="0" w:beforeAutospacing="0" w:after="0" w:afterAutospacing="0" w:line="360" w:lineRule="auto"/>
        <w:rPr>
          <w:sz w:val="20"/>
          <w:szCs w:val="20"/>
        </w:rPr>
      </w:pPr>
    </w:p>
    <w:p w:rsidR="00FE2195" w:rsidRPr="00803F23" w:rsidRDefault="00FE2195" w:rsidP="00FE2195">
      <w:pPr>
        <w:pStyle w:val="Normaalweb"/>
        <w:spacing w:before="0" w:beforeAutospacing="0" w:after="0" w:afterAutospacing="0" w:line="360" w:lineRule="auto"/>
        <w:rPr>
          <w:rFonts w:eastAsiaTheme="minorHAnsi"/>
          <w:sz w:val="20"/>
          <w:szCs w:val="20"/>
          <w:lang w:eastAsia="en-US"/>
        </w:rPr>
      </w:pPr>
    </w:p>
    <w:sectPr w:rsidR="00FE2195" w:rsidRPr="00803F2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Gijsen" w:date="2020-05-19T10:47:00Z" w:initials="G">
    <w:p w:rsidR="005E0CB5" w:rsidRDefault="005E0CB5">
      <w:pPr>
        <w:pStyle w:val="Tekstopmerking"/>
      </w:pPr>
      <w:r>
        <w:rPr>
          <w:rStyle w:val="Verwijzingopmerking"/>
        </w:rPr>
        <w:annotationRef/>
      </w:r>
      <w:r>
        <w:t xml:space="preserve">NB: dit vervangt het eerdere stukje hierover . We weten nu namelijk wie het concours heeft gewonnen.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211415"/>
    <w:multiLevelType w:val="multilevel"/>
    <w:tmpl w:val="5A84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51"/>
    <w:rsid w:val="0000202E"/>
    <w:rsid w:val="0001372E"/>
    <w:rsid w:val="00027B1F"/>
    <w:rsid w:val="00032F40"/>
    <w:rsid w:val="00174C09"/>
    <w:rsid w:val="001E3B82"/>
    <w:rsid w:val="00250AC5"/>
    <w:rsid w:val="0027083C"/>
    <w:rsid w:val="00317BD1"/>
    <w:rsid w:val="00373F2E"/>
    <w:rsid w:val="003B08F3"/>
    <w:rsid w:val="004600A9"/>
    <w:rsid w:val="004732BC"/>
    <w:rsid w:val="0049033B"/>
    <w:rsid w:val="0051426B"/>
    <w:rsid w:val="00556A2C"/>
    <w:rsid w:val="005E0CB5"/>
    <w:rsid w:val="005F7343"/>
    <w:rsid w:val="0065341F"/>
    <w:rsid w:val="006B3995"/>
    <w:rsid w:val="006F165C"/>
    <w:rsid w:val="00776DBB"/>
    <w:rsid w:val="00803F23"/>
    <w:rsid w:val="00842562"/>
    <w:rsid w:val="0092222A"/>
    <w:rsid w:val="0094419D"/>
    <w:rsid w:val="009817A0"/>
    <w:rsid w:val="009B4FB1"/>
    <w:rsid w:val="009E6A84"/>
    <w:rsid w:val="00A21AA2"/>
    <w:rsid w:val="00B04551"/>
    <w:rsid w:val="00BE2925"/>
    <w:rsid w:val="00C477C0"/>
    <w:rsid w:val="00C60D4D"/>
    <w:rsid w:val="00D45498"/>
    <w:rsid w:val="00D75912"/>
    <w:rsid w:val="00E25C62"/>
    <w:rsid w:val="00EA194D"/>
    <w:rsid w:val="00F0621F"/>
    <w:rsid w:val="00F114B4"/>
    <w:rsid w:val="00FE21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4551"/>
  </w:style>
  <w:style w:type="paragraph" w:styleId="Kop1">
    <w:name w:val="heading 1"/>
    <w:basedOn w:val="Standaard"/>
    <w:link w:val="Kop1Char"/>
    <w:uiPriority w:val="9"/>
    <w:qFormat/>
    <w:rsid w:val="00027B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C60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next w:val="Standaard"/>
    <w:link w:val="Kop4Char"/>
    <w:uiPriority w:val="9"/>
    <w:semiHidden/>
    <w:unhideWhenUsed/>
    <w:qFormat/>
    <w:rsid w:val="0092222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9033B"/>
    <w:rPr>
      <w:color w:val="0000FF"/>
      <w:u w:val="single"/>
    </w:rPr>
  </w:style>
  <w:style w:type="paragraph" w:styleId="Normaalweb">
    <w:name w:val="Normal (Web)"/>
    <w:basedOn w:val="Standaard"/>
    <w:uiPriority w:val="99"/>
    <w:unhideWhenUsed/>
    <w:rsid w:val="002708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7083C"/>
    <w:rPr>
      <w:b/>
      <w:bCs/>
    </w:rPr>
  </w:style>
  <w:style w:type="character" w:styleId="Verwijzingopmerking">
    <w:name w:val="annotation reference"/>
    <w:basedOn w:val="Standaardalinea-lettertype"/>
    <w:uiPriority w:val="99"/>
    <w:semiHidden/>
    <w:unhideWhenUsed/>
    <w:rsid w:val="005E0CB5"/>
    <w:rPr>
      <w:sz w:val="16"/>
      <w:szCs w:val="16"/>
    </w:rPr>
  </w:style>
  <w:style w:type="paragraph" w:styleId="Tekstopmerking">
    <w:name w:val="annotation text"/>
    <w:basedOn w:val="Standaard"/>
    <w:link w:val="TekstopmerkingChar"/>
    <w:uiPriority w:val="99"/>
    <w:semiHidden/>
    <w:unhideWhenUsed/>
    <w:rsid w:val="005E0C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0CB5"/>
    <w:rPr>
      <w:sz w:val="20"/>
      <w:szCs w:val="20"/>
    </w:rPr>
  </w:style>
  <w:style w:type="paragraph" w:styleId="Onderwerpvanopmerking">
    <w:name w:val="annotation subject"/>
    <w:basedOn w:val="Tekstopmerking"/>
    <w:next w:val="Tekstopmerking"/>
    <w:link w:val="OnderwerpvanopmerkingChar"/>
    <w:uiPriority w:val="99"/>
    <w:semiHidden/>
    <w:unhideWhenUsed/>
    <w:rsid w:val="005E0CB5"/>
    <w:rPr>
      <w:b/>
      <w:bCs/>
    </w:rPr>
  </w:style>
  <w:style w:type="character" w:customStyle="1" w:styleId="OnderwerpvanopmerkingChar">
    <w:name w:val="Onderwerp van opmerking Char"/>
    <w:basedOn w:val="TekstopmerkingChar"/>
    <w:link w:val="Onderwerpvanopmerking"/>
    <w:uiPriority w:val="99"/>
    <w:semiHidden/>
    <w:rsid w:val="005E0CB5"/>
    <w:rPr>
      <w:b/>
      <w:bCs/>
      <w:sz w:val="20"/>
      <w:szCs w:val="20"/>
    </w:rPr>
  </w:style>
  <w:style w:type="paragraph" w:styleId="Ballontekst">
    <w:name w:val="Balloon Text"/>
    <w:basedOn w:val="Standaard"/>
    <w:link w:val="BallontekstChar"/>
    <w:uiPriority w:val="99"/>
    <w:semiHidden/>
    <w:unhideWhenUsed/>
    <w:rsid w:val="005E0C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0CB5"/>
    <w:rPr>
      <w:rFonts w:ascii="Tahoma" w:hAnsi="Tahoma" w:cs="Tahoma"/>
      <w:sz w:val="16"/>
      <w:szCs w:val="16"/>
    </w:rPr>
  </w:style>
  <w:style w:type="character" w:customStyle="1" w:styleId="Kop1Char">
    <w:name w:val="Kop 1 Char"/>
    <w:basedOn w:val="Standaardalinea-lettertype"/>
    <w:link w:val="Kop1"/>
    <w:uiPriority w:val="9"/>
    <w:rsid w:val="00027B1F"/>
    <w:rPr>
      <w:rFonts w:ascii="Times New Roman" w:eastAsia="Times New Roman" w:hAnsi="Times New Roman" w:cs="Times New Roman"/>
      <w:b/>
      <w:bCs/>
      <w:kern w:val="36"/>
      <w:sz w:val="48"/>
      <w:szCs w:val="48"/>
      <w:lang w:eastAsia="nl-NL"/>
    </w:rPr>
  </w:style>
  <w:style w:type="paragraph" w:customStyle="1" w:styleId="intro">
    <w:name w:val="intro"/>
    <w:basedOn w:val="Standaard"/>
    <w:rsid w:val="00027B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semiHidden/>
    <w:rsid w:val="0092222A"/>
    <w:rPr>
      <w:rFonts w:asciiTheme="majorHAnsi" w:eastAsiaTheme="majorEastAsia" w:hAnsiTheme="majorHAnsi" w:cstheme="majorBidi"/>
      <w:b/>
      <w:bCs/>
      <w:i/>
      <w:iCs/>
      <w:color w:val="4F81BD" w:themeColor="accent1"/>
    </w:rPr>
  </w:style>
  <w:style w:type="character" w:styleId="Nadruk">
    <w:name w:val="Emphasis"/>
    <w:basedOn w:val="Standaardalinea-lettertype"/>
    <w:uiPriority w:val="20"/>
    <w:qFormat/>
    <w:rsid w:val="00317BD1"/>
    <w:rPr>
      <w:i/>
      <w:iCs/>
    </w:rPr>
  </w:style>
  <w:style w:type="character" w:customStyle="1" w:styleId="Kop2Char">
    <w:name w:val="Kop 2 Char"/>
    <w:basedOn w:val="Standaardalinea-lettertype"/>
    <w:link w:val="Kop2"/>
    <w:uiPriority w:val="9"/>
    <w:semiHidden/>
    <w:rsid w:val="00C60D4D"/>
    <w:rPr>
      <w:rFonts w:asciiTheme="majorHAnsi" w:eastAsiaTheme="majorEastAsia" w:hAnsiTheme="majorHAnsi" w:cstheme="majorBidi"/>
      <w:b/>
      <w:bCs/>
      <w:color w:val="4F81BD" w:themeColor="accent1"/>
      <w:sz w:val="26"/>
      <w:szCs w:val="26"/>
    </w:rPr>
  </w:style>
  <w:style w:type="character" w:customStyle="1" w:styleId="Zwaar1">
    <w:name w:val="Zwaar1"/>
    <w:basedOn w:val="Standaardalinea-lettertype"/>
    <w:rsid w:val="00C60D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4551"/>
  </w:style>
  <w:style w:type="paragraph" w:styleId="Kop1">
    <w:name w:val="heading 1"/>
    <w:basedOn w:val="Standaard"/>
    <w:link w:val="Kop1Char"/>
    <w:uiPriority w:val="9"/>
    <w:qFormat/>
    <w:rsid w:val="00027B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C60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next w:val="Standaard"/>
    <w:link w:val="Kop4Char"/>
    <w:uiPriority w:val="9"/>
    <w:semiHidden/>
    <w:unhideWhenUsed/>
    <w:qFormat/>
    <w:rsid w:val="0092222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9033B"/>
    <w:rPr>
      <w:color w:val="0000FF"/>
      <w:u w:val="single"/>
    </w:rPr>
  </w:style>
  <w:style w:type="paragraph" w:styleId="Normaalweb">
    <w:name w:val="Normal (Web)"/>
    <w:basedOn w:val="Standaard"/>
    <w:uiPriority w:val="99"/>
    <w:unhideWhenUsed/>
    <w:rsid w:val="002708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7083C"/>
    <w:rPr>
      <w:b/>
      <w:bCs/>
    </w:rPr>
  </w:style>
  <w:style w:type="character" w:styleId="Verwijzingopmerking">
    <w:name w:val="annotation reference"/>
    <w:basedOn w:val="Standaardalinea-lettertype"/>
    <w:uiPriority w:val="99"/>
    <w:semiHidden/>
    <w:unhideWhenUsed/>
    <w:rsid w:val="005E0CB5"/>
    <w:rPr>
      <w:sz w:val="16"/>
      <w:szCs w:val="16"/>
    </w:rPr>
  </w:style>
  <w:style w:type="paragraph" w:styleId="Tekstopmerking">
    <w:name w:val="annotation text"/>
    <w:basedOn w:val="Standaard"/>
    <w:link w:val="TekstopmerkingChar"/>
    <w:uiPriority w:val="99"/>
    <w:semiHidden/>
    <w:unhideWhenUsed/>
    <w:rsid w:val="005E0C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0CB5"/>
    <w:rPr>
      <w:sz w:val="20"/>
      <w:szCs w:val="20"/>
    </w:rPr>
  </w:style>
  <w:style w:type="paragraph" w:styleId="Onderwerpvanopmerking">
    <w:name w:val="annotation subject"/>
    <w:basedOn w:val="Tekstopmerking"/>
    <w:next w:val="Tekstopmerking"/>
    <w:link w:val="OnderwerpvanopmerkingChar"/>
    <w:uiPriority w:val="99"/>
    <w:semiHidden/>
    <w:unhideWhenUsed/>
    <w:rsid w:val="005E0CB5"/>
    <w:rPr>
      <w:b/>
      <w:bCs/>
    </w:rPr>
  </w:style>
  <w:style w:type="character" w:customStyle="1" w:styleId="OnderwerpvanopmerkingChar">
    <w:name w:val="Onderwerp van opmerking Char"/>
    <w:basedOn w:val="TekstopmerkingChar"/>
    <w:link w:val="Onderwerpvanopmerking"/>
    <w:uiPriority w:val="99"/>
    <w:semiHidden/>
    <w:rsid w:val="005E0CB5"/>
    <w:rPr>
      <w:b/>
      <w:bCs/>
      <w:sz w:val="20"/>
      <w:szCs w:val="20"/>
    </w:rPr>
  </w:style>
  <w:style w:type="paragraph" w:styleId="Ballontekst">
    <w:name w:val="Balloon Text"/>
    <w:basedOn w:val="Standaard"/>
    <w:link w:val="BallontekstChar"/>
    <w:uiPriority w:val="99"/>
    <w:semiHidden/>
    <w:unhideWhenUsed/>
    <w:rsid w:val="005E0CB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0CB5"/>
    <w:rPr>
      <w:rFonts w:ascii="Tahoma" w:hAnsi="Tahoma" w:cs="Tahoma"/>
      <w:sz w:val="16"/>
      <w:szCs w:val="16"/>
    </w:rPr>
  </w:style>
  <w:style w:type="character" w:customStyle="1" w:styleId="Kop1Char">
    <w:name w:val="Kop 1 Char"/>
    <w:basedOn w:val="Standaardalinea-lettertype"/>
    <w:link w:val="Kop1"/>
    <w:uiPriority w:val="9"/>
    <w:rsid w:val="00027B1F"/>
    <w:rPr>
      <w:rFonts w:ascii="Times New Roman" w:eastAsia="Times New Roman" w:hAnsi="Times New Roman" w:cs="Times New Roman"/>
      <w:b/>
      <w:bCs/>
      <w:kern w:val="36"/>
      <w:sz w:val="48"/>
      <w:szCs w:val="48"/>
      <w:lang w:eastAsia="nl-NL"/>
    </w:rPr>
  </w:style>
  <w:style w:type="paragraph" w:customStyle="1" w:styleId="intro">
    <w:name w:val="intro"/>
    <w:basedOn w:val="Standaard"/>
    <w:rsid w:val="00027B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4Char">
    <w:name w:val="Kop 4 Char"/>
    <w:basedOn w:val="Standaardalinea-lettertype"/>
    <w:link w:val="Kop4"/>
    <w:uiPriority w:val="9"/>
    <w:semiHidden/>
    <w:rsid w:val="0092222A"/>
    <w:rPr>
      <w:rFonts w:asciiTheme="majorHAnsi" w:eastAsiaTheme="majorEastAsia" w:hAnsiTheme="majorHAnsi" w:cstheme="majorBidi"/>
      <w:b/>
      <w:bCs/>
      <w:i/>
      <w:iCs/>
      <w:color w:val="4F81BD" w:themeColor="accent1"/>
    </w:rPr>
  </w:style>
  <w:style w:type="character" w:styleId="Nadruk">
    <w:name w:val="Emphasis"/>
    <w:basedOn w:val="Standaardalinea-lettertype"/>
    <w:uiPriority w:val="20"/>
    <w:qFormat/>
    <w:rsid w:val="00317BD1"/>
    <w:rPr>
      <w:i/>
      <w:iCs/>
    </w:rPr>
  </w:style>
  <w:style w:type="character" w:customStyle="1" w:styleId="Kop2Char">
    <w:name w:val="Kop 2 Char"/>
    <w:basedOn w:val="Standaardalinea-lettertype"/>
    <w:link w:val="Kop2"/>
    <w:uiPriority w:val="9"/>
    <w:semiHidden/>
    <w:rsid w:val="00C60D4D"/>
    <w:rPr>
      <w:rFonts w:asciiTheme="majorHAnsi" w:eastAsiaTheme="majorEastAsia" w:hAnsiTheme="majorHAnsi" w:cstheme="majorBidi"/>
      <w:b/>
      <w:bCs/>
      <w:color w:val="4F81BD" w:themeColor="accent1"/>
      <w:sz w:val="26"/>
      <w:szCs w:val="26"/>
    </w:rPr>
  </w:style>
  <w:style w:type="character" w:customStyle="1" w:styleId="Zwaar1">
    <w:name w:val="Zwaar1"/>
    <w:basedOn w:val="Standaardalinea-lettertype"/>
    <w:rsid w:val="00C60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7758">
      <w:bodyDiv w:val="1"/>
      <w:marLeft w:val="0"/>
      <w:marRight w:val="0"/>
      <w:marTop w:val="0"/>
      <w:marBottom w:val="0"/>
      <w:divBdr>
        <w:top w:val="none" w:sz="0" w:space="0" w:color="auto"/>
        <w:left w:val="none" w:sz="0" w:space="0" w:color="auto"/>
        <w:bottom w:val="none" w:sz="0" w:space="0" w:color="auto"/>
        <w:right w:val="none" w:sz="0" w:space="0" w:color="auto"/>
      </w:divBdr>
    </w:div>
    <w:div w:id="214893651">
      <w:bodyDiv w:val="1"/>
      <w:marLeft w:val="0"/>
      <w:marRight w:val="0"/>
      <w:marTop w:val="0"/>
      <w:marBottom w:val="0"/>
      <w:divBdr>
        <w:top w:val="none" w:sz="0" w:space="0" w:color="auto"/>
        <w:left w:val="none" w:sz="0" w:space="0" w:color="auto"/>
        <w:bottom w:val="none" w:sz="0" w:space="0" w:color="auto"/>
        <w:right w:val="none" w:sz="0" w:space="0" w:color="auto"/>
      </w:divBdr>
    </w:div>
    <w:div w:id="298389424">
      <w:bodyDiv w:val="1"/>
      <w:marLeft w:val="0"/>
      <w:marRight w:val="0"/>
      <w:marTop w:val="0"/>
      <w:marBottom w:val="0"/>
      <w:divBdr>
        <w:top w:val="none" w:sz="0" w:space="0" w:color="auto"/>
        <w:left w:val="none" w:sz="0" w:space="0" w:color="auto"/>
        <w:bottom w:val="none" w:sz="0" w:space="0" w:color="auto"/>
        <w:right w:val="none" w:sz="0" w:space="0" w:color="auto"/>
      </w:divBdr>
    </w:div>
    <w:div w:id="336930932">
      <w:bodyDiv w:val="1"/>
      <w:marLeft w:val="0"/>
      <w:marRight w:val="0"/>
      <w:marTop w:val="0"/>
      <w:marBottom w:val="0"/>
      <w:divBdr>
        <w:top w:val="none" w:sz="0" w:space="0" w:color="auto"/>
        <w:left w:val="none" w:sz="0" w:space="0" w:color="auto"/>
        <w:bottom w:val="none" w:sz="0" w:space="0" w:color="auto"/>
        <w:right w:val="none" w:sz="0" w:space="0" w:color="auto"/>
      </w:divBdr>
      <w:divsChild>
        <w:div w:id="613095445">
          <w:marLeft w:val="0"/>
          <w:marRight w:val="0"/>
          <w:marTop w:val="0"/>
          <w:marBottom w:val="0"/>
          <w:divBdr>
            <w:top w:val="none" w:sz="0" w:space="0" w:color="auto"/>
            <w:left w:val="none" w:sz="0" w:space="0" w:color="auto"/>
            <w:bottom w:val="none" w:sz="0" w:space="0" w:color="auto"/>
            <w:right w:val="none" w:sz="0" w:space="0" w:color="auto"/>
          </w:divBdr>
        </w:div>
        <w:div w:id="1849712125">
          <w:marLeft w:val="0"/>
          <w:marRight w:val="0"/>
          <w:marTop w:val="0"/>
          <w:marBottom w:val="0"/>
          <w:divBdr>
            <w:top w:val="none" w:sz="0" w:space="0" w:color="auto"/>
            <w:left w:val="none" w:sz="0" w:space="0" w:color="auto"/>
            <w:bottom w:val="none" w:sz="0" w:space="0" w:color="auto"/>
            <w:right w:val="none" w:sz="0" w:space="0" w:color="auto"/>
          </w:divBdr>
        </w:div>
        <w:div w:id="1697192888">
          <w:marLeft w:val="0"/>
          <w:marRight w:val="0"/>
          <w:marTop w:val="0"/>
          <w:marBottom w:val="0"/>
          <w:divBdr>
            <w:top w:val="none" w:sz="0" w:space="0" w:color="auto"/>
            <w:left w:val="none" w:sz="0" w:space="0" w:color="auto"/>
            <w:bottom w:val="none" w:sz="0" w:space="0" w:color="auto"/>
            <w:right w:val="none" w:sz="0" w:space="0" w:color="auto"/>
          </w:divBdr>
        </w:div>
      </w:divsChild>
    </w:div>
    <w:div w:id="438569906">
      <w:bodyDiv w:val="1"/>
      <w:marLeft w:val="0"/>
      <w:marRight w:val="0"/>
      <w:marTop w:val="0"/>
      <w:marBottom w:val="0"/>
      <w:divBdr>
        <w:top w:val="none" w:sz="0" w:space="0" w:color="auto"/>
        <w:left w:val="none" w:sz="0" w:space="0" w:color="auto"/>
        <w:bottom w:val="none" w:sz="0" w:space="0" w:color="auto"/>
        <w:right w:val="none" w:sz="0" w:space="0" w:color="auto"/>
      </w:divBdr>
    </w:div>
    <w:div w:id="609162787">
      <w:bodyDiv w:val="1"/>
      <w:marLeft w:val="0"/>
      <w:marRight w:val="0"/>
      <w:marTop w:val="0"/>
      <w:marBottom w:val="0"/>
      <w:divBdr>
        <w:top w:val="none" w:sz="0" w:space="0" w:color="auto"/>
        <w:left w:val="none" w:sz="0" w:space="0" w:color="auto"/>
        <w:bottom w:val="none" w:sz="0" w:space="0" w:color="auto"/>
        <w:right w:val="none" w:sz="0" w:space="0" w:color="auto"/>
      </w:divBdr>
    </w:div>
    <w:div w:id="931357653">
      <w:bodyDiv w:val="1"/>
      <w:marLeft w:val="0"/>
      <w:marRight w:val="0"/>
      <w:marTop w:val="0"/>
      <w:marBottom w:val="0"/>
      <w:divBdr>
        <w:top w:val="none" w:sz="0" w:space="0" w:color="auto"/>
        <w:left w:val="none" w:sz="0" w:space="0" w:color="auto"/>
        <w:bottom w:val="none" w:sz="0" w:space="0" w:color="auto"/>
        <w:right w:val="none" w:sz="0" w:space="0" w:color="auto"/>
      </w:divBdr>
    </w:div>
    <w:div w:id="1385250840">
      <w:bodyDiv w:val="1"/>
      <w:marLeft w:val="0"/>
      <w:marRight w:val="0"/>
      <w:marTop w:val="0"/>
      <w:marBottom w:val="0"/>
      <w:divBdr>
        <w:top w:val="none" w:sz="0" w:space="0" w:color="auto"/>
        <w:left w:val="none" w:sz="0" w:space="0" w:color="auto"/>
        <w:bottom w:val="none" w:sz="0" w:space="0" w:color="auto"/>
        <w:right w:val="none" w:sz="0" w:space="0" w:color="auto"/>
      </w:divBdr>
      <w:divsChild>
        <w:div w:id="986591164">
          <w:marLeft w:val="0"/>
          <w:marRight w:val="0"/>
          <w:marTop w:val="0"/>
          <w:marBottom w:val="0"/>
          <w:divBdr>
            <w:top w:val="none" w:sz="0" w:space="0" w:color="auto"/>
            <w:left w:val="none" w:sz="0" w:space="0" w:color="auto"/>
            <w:bottom w:val="none" w:sz="0" w:space="0" w:color="auto"/>
            <w:right w:val="none" w:sz="0" w:space="0" w:color="auto"/>
          </w:divBdr>
        </w:div>
      </w:divsChild>
    </w:div>
    <w:div w:id="1401949877">
      <w:bodyDiv w:val="1"/>
      <w:marLeft w:val="0"/>
      <w:marRight w:val="0"/>
      <w:marTop w:val="0"/>
      <w:marBottom w:val="0"/>
      <w:divBdr>
        <w:top w:val="none" w:sz="0" w:space="0" w:color="auto"/>
        <w:left w:val="none" w:sz="0" w:space="0" w:color="auto"/>
        <w:bottom w:val="none" w:sz="0" w:space="0" w:color="auto"/>
        <w:right w:val="none" w:sz="0" w:space="0" w:color="auto"/>
      </w:divBdr>
      <w:divsChild>
        <w:div w:id="593637925">
          <w:marLeft w:val="0"/>
          <w:marRight w:val="0"/>
          <w:marTop w:val="0"/>
          <w:marBottom w:val="0"/>
          <w:divBdr>
            <w:top w:val="none" w:sz="0" w:space="0" w:color="auto"/>
            <w:left w:val="none" w:sz="0" w:space="0" w:color="auto"/>
            <w:bottom w:val="none" w:sz="0" w:space="0" w:color="auto"/>
            <w:right w:val="none" w:sz="0" w:space="0" w:color="auto"/>
          </w:divBdr>
          <w:divsChild>
            <w:div w:id="12018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3827">
      <w:bodyDiv w:val="1"/>
      <w:marLeft w:val="0"/>
      <w:marRight w:val="0"/>
      <w:marTop w:val="0"/>
      <w:marBottom w:val="0"/>
      <w:divBdr>
        <w:top w:val="none" w:sz="0" w:space="0" w:color="auto"/>
        <w:left w:val="none" w:sz="0" w:space="0" w:color="auto"/>
        <w:bottom w:val="none" w:sz="0" w:space="0" w:color="auto"/>
        <w:right w:val="none" w:sz="0" w:space="0" w:color="auto"/>
      </w:divBdr>
    </w:div>
    <w:div w:id="1846091174">
      <w:bodyDiv w:val="1"/>
      <w:marLeft w:val="0"/>
      <w:marRight w:val="0"/>
      <w:marTop w:val="0"/>
      <w:marBottom w:val="0"/>
      <w:divBdr>
        <w:top w:val="none" w:sz="0" w:space="0" w:color="auto"/>
        <w:left w:val="none" w:sz="0" w:space="0" w:color="auto"/>
        <w:bottom w:val="none" w:sz="0" w:space="0" w:color="auto"/>
        <w:right w:val="none" w:sz="0" w:space="0" w:color="auto"/>
      </w:divBdr>
    </w:div>
    <w:div w:id="2131705012">
      <w:bodyDiv w:val="1"/>
      <w:marLeft w:val="0"/>
      <w:marRight w:val="0"/>
      <w:marTop w:val="0"/>
      <w:marBottom w:val="0"/>
      <w:divBdr>
        <w:top w:val="none" w:sz="0" w:space="0" w:color="auto"/>
        <w:left w:val="none" w:sz="0" w:space="0" w:color="auto"/>
        <w:bottom w:val="none" w:sz="0" w:space="0" w:color="auto"/>
        <w:right w:val="none" w:sz="0" w:space="0" w:color="auto"/>
      </w:divBdr>
      <w:divsChild>
        <w:div w:id="1612783361">
          <w:marLeft w:val="0"/>
          <w:marRight w:val="0"/>
          <w:marTop w:val="0"/>
          <w:marBottom w:val="0"/>
          <w:divBdr>
            <w:top w:val="none" w:sz="0" w:space="0" w:color="auto"/>
            <w:left w:val="none" w:sz="0" w:space="0" w:color="auto"/>
            <w:bottom w:val="none" w:sz="0" w:space="0" w:color="auto"/>
            <w:right w:val="none" w:sz="0" w:space="0" w:color="auto"/>
          </w:divBdr>
          <w:divsChild>
            <w:div w:id="784352653">
              <w:marLeft w:val="0"/>
              <w:marRight w:val="0"/>
              <w:marTop w:val="0"/>
              <w:marBottom w:val="0"/>
              <w:divBdr>
                <w:top w:val="none" w:sz="0" w:space="0" w:color="auto"/>
                <w:left w:val="none" w:sz="0" w:space="0" w:color="auto"/>
                <w:bottom w:val="none" w:sz="0" w:space="0" w:color="auto"/>
                <w:right w:val="none" w:sz="0" w:space="0" w:color="auto"/>
              </w:divBdr>
              <w:divsChild>
                <w:div w:id="16954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giesbusiness.illinois.edu/profile/charles-kah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1746</Words>
  <Characters>9607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Gijsen</dc:creator>
  <cp:lastModifiedBy>Gijsen</cp:lastModifiedBy>
  <cp:revision>2</cp:revision>
  <dcterms:created xsi:type="dcterms:W3CDTF">2020-06-14T09:53:00Z</dcterms:created>
  <dcterms:modified xsi:type="dcterms:W3CDTF">2020-06-14T09:53:00Z</dcterms:modified>
</cp:coreProperties>
</file>